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A50503" w:rsidR="00A50503" w:rsidP="506BA690" w:rsidRDefault="00757937" w14:paraId="34FB25F6" w14:textId="2F83B525">
      <w:pPr>
        <w:pStyle w:val="Normal"/>
      </w:pPr>
      <w:r w:rsidR="506BA690">
        <w:drawing>
          <wp:anchor distT="0" distB="0" distL="114300" distR="114300" simplePos="0" relativeHeight="251658240" behindDoc="0" locked="0" layoutInCell="1" allowOverlap="1" wp14:editId="595FDB7D" wp14:anchorId="32D21FAA">
            <wp:simplePos x="0" y="0"/>
            <wp:positionH relativeFrom="column">
              <wp:posOffset>8601075</wp:posOffset>
            </wp:positionH>
            <wp:positionV relativeFrom="paragraph">
              <wp:posOffset>-9525</wp:posOffset>
            </wp:positionV>
            <wp:extent cx="714375" cy="856438"/>
            <wp:effectExtent l="0" t="0" r="0" b="0"/>
            <wp:wrapNone/>
            <wp:docPr id="1437983701" name="drawing" title="A gold logo with a dragon on it&#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37983701" name="Picture 1437983701"/>
                    <pic:cNvPicPr/>
                  </pic:nvPicPr>
                  <pic:blipFill>
                    <a:blip xmlns:r="http://schemas.openxmlformats.org/officeDocument/2006/relationships" r:embed="rId2098125445">
                      <a:extLst>
                        <a:ext uri="{28A0092B-C50C-407E-A947-70E740481C1C}">
                          <a14:useLocalDpi xmlns:a14="http://schemas.microsoft.com/office/drawing/2010/main"/>
                        </a:ext>
                      </a:extLst>
                    </a:blip>
                    <a:stretch>
                      <a:fillRect/>
                    </a:stretch>
                  </pic:blipFill>
                  <pic:spPr>
                    <a:xfrm rot="0">
                      <a:off x="0" y="0"/>
                      <a:ext cx="714375" cy="856438"/>
                    </a:xfrm>
                    <a:prstGeom prst="rect">
                      <a:avLst/>
                    </a:prstGeom>
                  </pic:spPr>
                </pic:pic>
              </a:graphicData>
            </a:graphic>
            <wp14:sizeRelH relativeFrom="page">
              <wp14:pctWidth>0</wp14:pctWidth>
            </wp14:sizeRelH>
            <wp14:sizeRelV relativeFrom="page">
              <wp14:pctHeight>0</wp14:pctHeight>
            </wp14:sizeRelV>
          </wp:anchor>
        </w:drawing>
      </w:r>
    </w:p>
    <w:p w:rsidRPr="007B11C2" w:rsidR="0019063F" w:rsidP="007B11C2" w:rsidRDefault="002B487D" w14:paraId="35117B70" w14:textId="582AC11A">
      <w:pPr>
        <w:spacing w:before="200"/>
        <w:rPr>
          <w:rFonts w:cs="Arial" w:eastAsiaTheme="minorEastAsia"/>
          <w:b/>
          <w:sz w:val="32"/>
          <w:lang w:val="en-US" w:eastAsia="ja-JP"/>
        </w:rPr>
      </w:pPr>
      <w:bookmarkStart w:name="_Hlk517269128" w:id="0"/>
      <w:r>
        <w:rPr>
          <w:rFonts w:cs="Arial" w:eastAsiaTheme="minorEastAsia"/>
          <w:b/>
          <w:sz w:val="32"/>
          <w:lang w:val="en-US" w:eastAsia="ja-JP"/>
        </w:rPr>
        <w:t>Pupil H</w:t>
      </w:r>
      <w:r w:rsidR="000E5D36">
        <w:rPr>
          <w:rFonts w:cs="Arial" w:eastAsiaTheme="minorEastAsia"/>
          <w:b/>
          <w:sz w:val="32"/>
          <w:lang w:val="en-US" w:eastAsia="ja-JP"/>
        </w:rPr>
        <w:t xml:space="preserve">armful </w:t>
      </w:r>
      <w:r>
        <w:rPr>
          <w:rFonts w:cs="Arial" w:eastAsiaTheme="minorEastAsia"/>
          <w:b/>
          <w:sz w:val="32"/>
          <w:lang w:val="en-US" w:eastAsia="ja-JP"/>
        </w:rPr>
        <w:t>Physical B</w:t>
      </w:r>
      <w:r w:rsidR="000E5D36">
        <w:rPr>
          <w:rFonts w:cs="Arial" w:eastAsiaTheme="minorEastAsia"/>
          <w:b/>
          <w:sz w:val="32"/>
          <w:lang w:val="en-US" w:eastAsia="ja-JP"/>
        </w:rPr>
        <w:t>ehaviour</w:t>
      </w:r>
      <w:r w:rsidRPr="007715E5" w:rsidR="00A041B0">
        <w:rPr>
          <w:rFonts w:cs="Arial" w:eastAsiaTheme="minorEastAsia"/>
          <w:b/>
          <w:sz w:val="32"/>
          <w:lang w:val="en-US" w:eastAsia="ja-JP"/>
        </w:rPr>
        <w:t xml:space="preserve"> </w:t>
      </w:r>
      <w:r>
        <w:rPr>
          <w:rFonts w:cs="Arial" w:eastAsiaTheme="minorEastAsia"/>
          <w:b/>
          <w:sz w:val="32"/>
          <w:lang w:val="en-US" w:eastAsia="ja-JP"/>
        </w:rPr>
        <w:t>Risk A</w:t>
      </w:r>
      <w:r w:rsidRPr="007715E5" w:rsidR="00D47761">
        <w:rPr>
          <w:rFonts w:cs="Arial" w:eastAsiaTheme="minorEastAsia"/>
          <w:b/>
          <w:sz w:val="32"/>
          <w:lang w:val="en-US" w:eastAsia="ja-JP"/>
        </w:rPr>
        <w:t>ssessment</w:t>
      </w:r>
      <w:r w:rsidR="00A6794F">
        <w:rPr>
          <w:rFonts w:cs="Arial"/>
          <w:i/>
          <w:iCs/>
          <w:color w:val="111111"/>
        </w:rPr>
        <w:t>.</w:t>
      </w:r>
    </w:p>
    <w:bookmarkEnd w:id="0"/>
    <w:p w:rsidRPr="007B11C2" w:rsidR="00D47761" w:rsidP="00C63F99" w:rsidRDefault="007B11C2" w14:paraId="7B0613FA" w14:textId="645E583F">
      <w:pPr>
        <w:spacing w:before="200"/>
        <w:rPr>
          <w:rFonts w:cs="Arial" w:eastAsiaTheme="minorEastAsia"/>
          <w:b/>
          <w:sz w:val="32"/>
          <w:u w:val="single"/>
          <w:lang w:val="en-US" w:eastAsia="ja-JP"/>
        </w:rPr>
      </w:pPr>
      <w:r w:rsidRPr="007B11C2">
        <w:rPr>
          <w:rFonts w:cs="Arial" w:eastAsiaTheme="minorEastAsia"/>
          <w:b/>
          <w:sz w:val="32"/>
          <w:u w:val="single"/>
          <w:lang w:val="en-US" w:eastAsia="ja-JP"/>
        </w:rPr>
        <w:t>St George’s School</w:t>
      </w:r>
    </w:p>
    <w:tbl>
      <w:tblPr>
        <w:tblStyle w:val="TableGrid"/>
        <w:tblW w:w="0" w:type="auto"/>
        <w:tblLook w:val="04A0" w:firstRow="1" w:lastRow="0" w:firstColumn="1" w:lastColumn="0" w:noHBand="0" w:noVBand="1"/>
      </w:tblPr>
      <w:tblGrid>
        <w:gridCol w:w="1641"/>
        <w:gridCol w:w="3008"/>
        <w:gridCol w:w="3001"/>
        <w:gridCol w:w="1648"/>
        <w:gridCol w:w="451"/>
        <w:gridCol w:w="2099"/>
        <w:gridCol w:w="2100"/>
      </w:tblGrid>
      <w:tr w:rsidRPr="00740979" w:rsidR="00D47761" w:rsidTr="372A1127" w14:paraId="1DDA3883" w14:textId="77777777">
        <w:trPr>
          <w:trHeight w:val="567"/>
        </w:trPr>
        <w:tc>
          <w:tcPr>
            <w:tcW w:w="4649" w:type="dxa"/>
            <w:gridSpan w:val="2"/>
            <w:tcMar/>
            <w:vAlign w:val="center"/>
          </w:tcPr>
          <w:p w:rsidRPr="00740979" w:rsidR="00D47761" w:rsidP="00C63F99" w:rsidRDefault="00D47761" w14:paraId="33394B24" w14:textId="50B4C1AA">
            <w:pPr>
              <w:spacing w:before="100" w:after="100" w:line="276" w:lineRule="auto"/>
              <w:rPr>
                <w:rFonts w:cs="Arial"/>
              </w:rPr>
            </w:pPr>
            <w:r w:rsidRPr="00740979">
              <w:rPr>
                <w:rFonts w:cs="Arial"/>
              </w:rPr>
              <w:t xml:space="preserve">Assessment conducted by: </w:t>
            </w:r>
            <w:r w:rsidR="007B11C2">
              <w:rPr>
                <w:rFonts w:cs="Arial"/>
              </w:rPr>
              <w:t>Kirsty Sedgwick</w:t>
            </w:r>
          </w:p>
        </w:tc>
        <w:tc>
          <w:tcPr>
            <w:tcW w:w="4649" w:type="dxa"/>
            <w:gridSpan w:val="2"/>
            <w:tcBorders>
              <w:top w:val="single" w:color="auto" w:sz="4" w:space="0"/>
              <w:bottom w:val="single" w:color="auto" w:sz="4" w:space="0"/>
              <w:right w:val="single" w:color="auto" w:sz="4" w:space="0"/>
            </w:tcBorders>
            <w:tcMar/>
            <w:vAlign w:val="center"/>
          </w:tcPr>
          <w:p w:rsidRPr="00740979" w:rsidR="00D47761" w:rsidP="00C63F99" w:rsidRDefault="00D47761" w14:paraId="38047E84" w14:textId="7137BAB5">
            <w:pPr>
              <w:spacing w:before="100" w:after="100" w:line="276" w:lineRule="auto"/>
              <w:rPr>
                <w:rFonts w:cs="Arial"/>
              </w:rPr>
            </w:pPr>
            <w:r w:rsidRPr="00740979">
              <w:rPr>
                <w:rFonts w:cs="Arial"/>
              </w:rPr>
              <w:t xml:space="preserve">Job title: </w:t>
            </w:r>
            <w:r w:rsidR="007B11C2">
              <w:rPr>
                <w:rFonts w:cs="Arial"/>
              </w:rPr>
              <w:t>PMLD Lead</w:t>
            </w:r>
          </w:p>
        </w:tc>
        <w:tc>
          <w:tcPr>
            <w:tcW w:w="4650" w:type="dxa"/>
            <w:gridSpan w:val="3"/>
            <w:tcBorders>
              <w:top w:val="single" w:color="auto" w:sz="4" w:space="0"/>
              <w:left w:val="single" w:color="auto" w:sz="4" w:space="0"/>
              <w:bottom w:val="single" w:color="auto" w:sz="4" w:space="0"/>
              <w:right w:val="single" w:color="auto" w:sz="4" w:space="0"/>
            </w:tcBorders>
            <w:tcMar/>
            <w:vAlign w:val="center"/>
          </w:tcPr>
          <w:p w:rsidRPr="00740979" w:rsidR="00D47761" w:rsidP="00C63F99" w:rsidRDefault="00D47761" w14:paraId="1F767103" w14:textId="0556BFF3">
            <w:pPr>
              <w:spacing w:before="100" w:after="100" w:line="276" w:lineRule="auto"/>
              <w:rPr>
                <w:rFonts w:cs="Arial"/>
              </w:rPr>
            </w:pPr>
            <w:r w:rsidRPr="00740979">
              <w:rPr>
                <w:rFonts w:cs="Arial"/>
              </w:rPr>
              <w:t>Covered by this assessment</w:t>
            </w:r>
            <w:r>
              <w:rPr>
                <w:rFonts w:cs="Arial"/>
              </w:rPr>
              <w:t xml:space="preserve">: </w:t>
            </w:r>
            <w:r w:rsidR="007B11C2">
              <w:rPr>
                <w:rFonts w:cs="Arial"/>
              </w:rPr>
              <w:t>Students and Staff.</w:t>
            </w:r>
          </w:p>
        </w:tc>
      </w:tr>
      <w:tr w:rsidRPr="00740979" w:rsidR="00D47761" w:rsidTr="372A1127" w14:paraId="524F456E" w14:textId="77777777">
        <w:trPr>
          <w:trHeight w:val="567"/>
        </w:trPr>
        <w:tc>
          <w:tcPr>
            <w:tcW w:w="4649" w:type="dxa"/>
            <w:gridSpan w:val="2"/>
            <w:tcBorders>
              <w:bottom w:val="single" w:color="auto" w:sz="4" w:space="0"/>
            </w:tcBorders>
            <w:tcMar/>
            <w:vAlign w:val="center"/>
          </w:tcPr>
          <w:p w:rsidRPr="00740979" w:rsidR="00D47761" w:rsidP="00C63F99" w:rsidRDefault="00D47761" w14:paraId="57B6CAD0" w14:textId="2648F434">
            <w:pPr>
              <w:spacing w:before="100" w:after="100" w:line="276" w:lineRule="auto"/>
              <w:rPr>
                <w:rFonts w:cs="Arial"/>
              </w:rPr>
            </w:pPr>
            <w:r w:rsidRPr="372A1127" w:rsidR="00D47761">
              <w:rPr>
                <w:rFonts w:cs="Arial"/>
              </w:rPr>
              <w:t>Date of assessment:</w:t>
            </w:r>
            <w:r w:rsidRPr="372A1127" w:rsidR="00BB567E">
              <w:rPr>
                <w:rFonts w:cs="Arial"/>
              </w:rPr>
              <w:t xml:space="preserve"> </w:t>
            </w:r>
            <w:r w:rsidRPr="372A1127" w:rsidR="5294132F">
              <w:rPr>
                <w:rFonts w:cs="Arial"/>
              </w:rPr>
              <w:t>Febru</w:t>
            </w:r>
            <w:r w:rsidRPr="372A1127" w:rsidR="1FA19A40">
              <w:rPr>
                <w:rFonts w:cs="Arial"/>
              </w:rPr>
              <w:t>ary 2</w:t>
            </w:r>
            <w:r w:rsidRPr="372A1127" w:rsidR="2D31C4F8">
              <w:rPr>
                <w:rFonts w:cs="Arial"/>
              </w:rPr>
              <w:t>6</w:t>
            </w:r>
          </w:p>
        </w:tc>
        <w:tc>
          <w:tcPr>
            <w:tcW w:w="4649" w:type="dxa"/>
            <w:gridSpan w:val="2"/>
            <w:tcBorders>
              <w:top w:val="single" w:color="auto" w:sz="4" w:space="0"/>
              <w:bottom w:val="single" w:color="auto" w:sz="4" w:space="0"/>
            </w:tcBorders>
            <w:tcMar/>
            <w:vAlign w:val="center"/>
          </w:tcPr>
          <w:p w:rsidRPr="00740979" w:rsidR="00D47761" w:rsidP="007B11C2" w:rsidRDefault="00D47761" w14:paraId="1A8F6382" w14:textId="2D2ECD2B">
            <w:pPr>
              <w:spacing w:before="100" w:after="100" w:line="276" w:lineRule="auto"/>
              <w:rPr>
                <w:rFonts w:cs="Arial"/>
              </w:rPr>
            </w:pPr>
            <w:r w:rsidRPr="00740979">
              <w:rPr>
                <w:rFonts w:cs="Arial"/>
              </w:rPr>
              <w:t>Review interval:</w:t>
            </w:r>
            <w:r w:rsidRPr="00A17D9A">
              <w:rPr>
                <w:rFonts w:cs="Arial"/>
              </w:rPr>
              <w:t xml:space="preserve"> </w:t>
            </w:r>
            <w:r w:rsidR="0034299D">
              <w:rPr>
                <w:rFonts w:cs="Arial"/>
              </w:rPr>
              <w:t>12</w:t>
            </w:r>
            <w:r w:rsidR="007B11C2">
              <w:rPr>
                <w:rFonts w:cs="Arial"/>
              </w:rPr>
              <w:t xml:space="preserve"> months</w:t>
            </w:r>
          </w:p>
        </w:tc>
        <w:tc>
          <w:tcPr>
            <w:tcW w:w="4650" w:type="dxa"/>
            <w:gridSpan w:val="3"/>
            <w:tcBorders>
              <w:top w:val="single" w:color="auto" w:sz="4" w:space="0"/>
              <w:bottom w:val="single" w:color="auto" w:sz="4" w:space="0"/>
            </w:tcBorders>
            <w:tcMar/>
            <w:vAlign w:val="center"/>
          </w:tcPr>
          <w:p w:rsidRPr="00740979" w:rsidR="00D47761" w:rsidP="00C63F99" w:rsidRDefault="00D47761" w14:paraId="09E932D2" w14:textId="664AE4D0">
            <w:pPr>
              <w:spacing w:before="100" w:after="100" w:line="276" w:lineRule="auto"/>
              <w:rPr>
                <w:rFonts w:cs="Arial"/>
              </w:rPr>
            </w:pPr>
            <w:r w:rsidRPr="00740979">
              <w:rPr>
                <w:rFonts w:cs="Arial"/>
              </w:rPr>
              <w:t xml:space="preserve">Date of next review: </w:t>
            </w:r>
            <w:r w:rsidR="00BB567E">
              <w:rPr>
                <w:rFonts w:cs="Arial"/>
              </w:rPr>
              <w:t>Jan 26</w:t>
            </w:r>
            <w:bookmarkStart w:name="_GoBack" w:id="1"/>
            <w:bookmarkEnd w:id="1"/>
          </w:p>
        </w:tc>
      </w:tr>
      <w:tr w:rsidRPr="00740979" w:rsidR="00C63F99" w:rsidTr="372A1127" w14:paraId="5876DA9C" w14:textId="77777777">
        <w:trPr>
          <w:trHeight w:val="567"/>
        </w:trPr>
        <w:tc>
          <w:tcPr>
            <w:tcW w:w="4649" w:type="dxa"/>
            <w:gridSpan w:val="2"/>
            <w:tcBorders>
              <w:top w:val="single" w:color="auto" w:sz="4" w:space="0"/>
              <w:left w:val="nil"/>
              <w:bottom w:val="single" w:color="auto" w:sz="4" w:space="0"/>
              <w:right w:val="nil"/>
            </w:tcBorders>
            <w:tcMar/>
            <w:vAlign w:val="center"/>
          </w:tcPr>
          <w:p w:rsidRPr="00740979" w:rsidR="00C63F99" w:rsidP="00C63F99" w:rsidRDefault="00C63F99" w14:paraId="7FD00492" w14:textId="77777777">
            <w:pPr>
              <w:spacing w:before="100" w:after="100" w:line="276" w:lineRule="auto"/>
              <w:rPr>
                <w:rFonts w:cs="Arial"/>
              </w:rPr>
            </w:pPr>
          </w:p>
        </w:tc>
        <w:tc>
          <w:tcPr>
            <w:tcW w:w="4649" w:type="dxa"/>
            <w:gridSpan w:val="2"/>
            <w:tcBorders>
              <w:top w:val="single" w:color="auto" w:sz="4" w:space="0"/>
              <w:left w:val="nil"/>
              <w:bottom w:val="single" w:color="auto" w:sz="4" w:space="0"/>
              <w:right w:val="nil"/>
            </w:tcBorders>
            <w:tcMar/>
            <w:vAlign w:val="center"/>
          </w:tcPr>
          <w:p w:rsidRPr="00740979" w:rsidR="00C63F99" w:rsidP="00C63F99" w:rsidRDefault="00C63F99" w14:paraId="6A4C53BE" w14:textId="77777777">
            <w:pPr>
              <w:spacing w:before="100" w:after="100" w:line="276" w:lineRule="auto"/>
              <w:rPr>
                <w:rFonts w:cs="Arial"/>
              </w:rPr>
            </w:pPr>
          </w:p>
        </w:tc>
        <w:tc>
          <w:tcPr>
            <w:tcW w:w="4650" w:type="dxa"/>
            <w:gridSpan w:val="3"/>
            <w:tcBorders>
              <w:top w:val="single" w:color="auto" w:sz="4" w:space="0"/>
              <w:left w:val="nil"/>
              <w:bottom w:val="single" w:color="auto" w:sz="4" w:space="0"/>
              <w:right w:val="nil"/>
            </w:tcBorders>
            <w:tcMar/>
            <w:vAlign w:val="center"/>
          </w:tcPr>
          <w:p w:rsidRPr="00740979" w:rsidR="00C63F99" w:rsidP="00C63F99" w:rsidRDefault="00C63F99" w14:paraId="0D357FDC" w14:textId="77777777">
            <w:pPr>
              <w:spacing w:before="100" w:after="100" w:line="276" w:lineRule="auto"/>
              <w:rPr>
                <w:rFonts w:cs="Arial"/>
              </w:rPr>
            </w:pPr>
          </w:p>
        </w:tc>
      </w:tr>
      <w:tr w:rsidRPr="009B65BF" w:rsidR="00D47761" w:rsidTr="372A1127" w14:paraId="2E77B2CB" w14:textId="77777777">
        <w:trPr>
          <w:trHeight w:val="567"/>
        </w:trPr>
        <w:tc>
          <w:tcPr>
            <w:tcW w:w="7650" w:type="dxa"/>
            <w:gridSpan w:val="3"/>
            <w:vMerge w:val="restart"/>
            <w:tcBorders>
              <w:top w:val="single" w:color="auto" w:sz="4" w:space="0"/>
            </w:tcBorders>
            <w:shd w:val="clear" w:color="auto" w:fill="000000" w:themeFill="accent6"/>
            <w:tcMar/>
            <w:vAlign w:val="center"/>
          </w:tcPr>
          <w:p w:rsidRPr="009B65BF" w:rsidR="00D47761" w:rsidP="00C63F99" w:rsidRDefault="00D47761" w14:paraId="656F7B8B" w14:textId="77777777">
            <w:pPr>
              <w:spacing w:before="100" w:after="100" w:line="276" w:lineRule="auto"/>
              <w:jc w:val="center"/>
              <w:rPr>
                <w:rFonts w:cs="Arial"/>
              </w:rPr>
            </w:pPr>
            <w:r w:rsidRPr="006C517D">
              <w:rPr>
                <w:rFonts w:cs="Arial"/>
                <w:b/>
                <w:color w:val="FFFFFF" w:themeColor="background1"/>
              </w:rPr>
              <w:t>Risk rating</w:t>
            </w:r>
          </w:p>
        </w:tc>
        <w:tc>
          <w:tcPr>
            <w:tcW w:w="6298" w:type="dxa"/>
            <w:gridSpan w:val="4"/>
            <w:tcBorders>
              <w:top w:val="single" w:color="auto" w:sz="4" w:space="0"/>
            </w:tcBorders>
            <w:shd w:val="clear" w:color="auto" w:fill="000000" w:themeFill="accent6"/>
            <w:tcMar/>
            <w:vAlign w:val="center"/>
          </w:tcPr>
          <w:p w:rsidRPr="009B65BF" w:rsidR="00D47761" w:rsidP="00C63F99" w:rsidRDefault="00D47761" w14:paraId="00E363C8" w14:textId="77777777">
            <w:pPr>
              <w:spacing w:before="100" w:after="100" w:line="276" w:lineRule="auto"/>
              <w:jc w:val="center"/>
              <w:rPr>
                <w:rFonts w:cs="Arial"/>
                <w:b/>
              </w:rPr>
            </w:pPr>
            <w:r w:rsidRPr="006C517D">
              <w:rPr>
                <w:rFonts w:cs="Arial"/>
                <w:b/>
                <w:color w:val="FFFFFF" w:themeColor="background1"/>
              </w:rPr>
              <w:t>Likelihood of occurrence</w:t>
            </w:r>
          </w:p>
        </w:tc>
      </w:tr>
      <w:tr w:rsidRPr="009B65BF" w:rsidR="00D47761" w:rsidTr="372A1127" w14:paraId="5FA2752E" w14:textId="77777777">
        <w:trPr>
          <w:trHeight w:val="567"/>
        </w:trPr>
        <w:tc>
          <w:tcPr>
            <w:tcW w:w="7650" w:type="dxa"/>
            <w:gridSpan w:val="3"/>
            <w:vMerge/>
            <w:tcMar/>
          </w:tcPr>
          <w:p w:rsidRPr="009B65BF" w:rsidR="00D47761" w:rsidP="00C63F99" w:rsidRDefault="00D47761" w14:paraId="4112E5FF" w14:textId="77777777">
            <w:pPr>
              <w:spacing w:before="100" w:after="100" w:line="276" w:lineRule="auto"/>
              <w:jc w:val="center"/>
              <w:rPr>
                <w:rFonts w:cs="Arial"/>
              </w:rPr>
            </w:pPr>
          </w:p>
        </w:tc>
        <w:tc>
          <w:tcPr>
            <w:tcW w:w="2099" w:type="dxa"/>
            <w:gridSpan w:val="2"/>
            <w:shd w:val="clear" w:color="auto" w:fill="B1B1B1" w:themeFill="accent1"/>
            <w:tcMar/>
            <w:vAlign w:val="center"/>
          </w:tcPr>
          <w:p w:rsidRPr="009B65BF" w:rsidR="00D47761" w:rsidP="00C63F99" w:rsidRDefault="00D47761" w14:paraId="0D0E3B39" w14:textId="77777777">
            <w:pPr>
              <w:spacing w:before="100" w:after="100" w:line="276" w:lineRule="auto"/>
              <w:jc w:val="center"/>
              <w:rPr>
                <w:rFonts w:cs="Arial"/>
                <w:b/>
              </w:rPr>
            </w:pPr>
            <w:r w:rsidRPr="009B65BF">
              <w:rPr>
                <w:rFonts w:cs="Arial"/>
                <w:b/>
              </w:rPr>
              <w:t>Probable</w:t>
            </w:r>
          </w:p>
        </w:tc>
        <w:tc>
          <w:tcPr>
            <w:tcW w:w="2099" w:type="dxa"/>
            <w:shd w:val="clear" w:color="auto" w:fill="B1B1B1" w:themeFill="accent1"/>
            <w:tcMar/>
            <w:vAlign w:val="center"/>
          </w:tcPr>
          <w:p w:rsidRPr="009B65BF" w:rsidR="00D47761" w:rsidP="00C63F99" w:rsidRDefault="00D47761" w14:paraId="7602B1C0" w14:textId="77777777">
            <w:pPr>
              <w:spacing w:before="100" w:after="100" w:line="276" w:lineRule="auto"/>
              <w:jc w:val="center"/>
              <w:rPr>
                <w:rFonts w:cs="Arial"/>
                <w:b/>
              </w:rPr>
            </w:pPr>
            <w:r w:rsidRPr="009B65BF">
              <w:rPr>
                <w:rFonts w:cs="Arial"/>
                <w:b/>
              </w:rPr>
              <w:t>Possible</w:t>
            </w:r>
          </w:p>
        </w:tc>
        <w:tc>
          <w:tcPr>
            <w:tcW w:w="2100" w:type="dxa"/>
            <w:shd w:val="clear" w:color="auto" w:fill="B1B1B1" w:themeFill="accent1"/>
            <w:tcMar/>
            <w:vAlign w:val="center"/>
          </w:tcPr>
          <w:p w:rsidRPr="009B65BF" w:rsidR="00D47761" w:rsidP="00C63F99" w:rsidRDefault="00D47761" w14:paraId="606A0DDB" w14:textId="77777777">
            <w:pPr>
              <w:spacing w:before="100" w:after="100" w:line="276" w:lineRule="auto"/>
              <w:jc w:val="center"/>
              <w:rPr>
                <w:rFonts w:cs="Arial"/>
                <w:b/>
              </w:rPr>
            </w:pPr>
            <w:r w:rsidRPr="009B65BF">
              <w:rPr>
                <w:rFonts w:cs="Arial"/>
                <w:b/>
              </w:rPr>
              <w:t>Remote</w:t>
            </w:r>
          </w:p>
        </w:tc>
      </w:tr>
      <w:tr w:rsidRPr="009B65BF" w:rsidR="00D47761" w:rsidTr="372A1127" w14:paraId="0C9609EC" w14:textId="77777777">
        <w:trPr>
          <w:trHeight w:val="567"/>
        </w:trPr>
        <w:tc>
          <w:tcPr>
            <w:tcW w:w="1641" w:type="dxa"/>
            <w:vMerge w:val="restart"/>
            <w:shd w:val="clear" w:color="auto" w:fill="B1B1B1" w:themeFill="accent1"/>
            <w:tcMar/>
            <w:vAlign w:val="center"/>
          </w:tcPr>
          <w:p w:rsidRPr="009B65BF" w:rsidR="00D47761" w:rsidP="00C63F99" w:rsidRDefault="00D47761" w14:paraId="767651C1" w14:textId="77777777">
            <w:pPr>
              <w:spacing w:before="100" w:after="100" w:line="276" w:lineRule="auto"/>
              <w:jc w:val="center"/>
              <w:rPr>
                <w:rFonts w:cs="Arial"/>
                <w:b/>
              </w:rPr>
            </w:pPr>
            <w:r w:rsidRPr="009B65BF">
              <w:rPr>
                <w:rFonts w:cs="Arial"/>
                <w:b/>
              </w:rPr>
              <w:t>Likely impact</w:t>
            </w:r>
          </w:p>
        </w:tc>
        <w:tc>
          <w:tcPr>
            <w:tcW w:w="6009" w:type="dxa"/>
            <w:gridSpan w:val="2"/>
            <w:shd w:val="clear" w:color="auto" w:fill="ECECEC" w:themeFill="background2"/>
            <w:tcMar/>
            <w:vAlign w:val="center"/>
          </w:tcPr>
          <w:p w:rsidRPr="009B65BF" w:rsidR="00D47761" w:rsidP="00C63F99" w:rsidRDefault="00D47761" w14:paraId="7DA10F15" w14:textId="3CABAECC">
            <w:pPr>
              <w:spacing w:before="100" w:after="100" w:line="276" w:lineRule="auto"/>
              <w:jc w:val="center"/>
              <w:rPr>
                <w:rFonts w:cs="Arial"/>
              </w:rPr>
            </w:pPr>
            <w:r w:rsidRPr="009B65BF">
              <w:rPr>
                <w:rFonts w:cs="Arial"/>
                <w:b/>
              </w:rPr>
              <w:t>Major</w:t>
            </w:r>
            <w:r w:rsidR="00C63F99">
              <w:rPr>
                <w:rFonts w:cs="Arial"/>
                <w:b/>
              </w:rPr>
              <w:t xml:space="preserve">: </w:t>
            </w:r>
            <w:r w:rsidRPr="009B65BF">
              <w:rPr>
                <w:rFonts w:cs="Arial"/>
              </w:rPr>
              <w:t>Causes major physical injury, harm or ill</w:t>
            </w:r>
            <w:r w:rsidR="005F0457">
              <w:rPr>
                <w:rFonts w:cs="Arial"/>
              </w:rPr>
              <w:t xml:space="preserve"> </w:t>
            </w:r>
            <w:r w:rsidRPr="009B65BF">
              <w:rPr>
                <w:rFonts w:cs="Arial"/>
              </w:rPr>
              <w:t>health.</w:t>
            </w:r>
          </w:p>
        </w:tc>
        <w:tc>
          <w:tcPr>
            <w:tcW w:w="2099" w:type="dxa"/>
            <w:gridSpan w:val="2"/>
            <w:tcMar/>
            <w:vAlign w:val="center"/>
          </w:tcPr>
          <w:p w:rsidRPr="009B65BF" w:rsidR="00D47761" w:rsidP="00C63F99" w:rsidRDefault="00D47761" w14:paraId="26CCA280" w14:textId="77777777">
            <w:pPr>
              <w:spacing w:before="100" w:after="100" w:line="276" w:lineRule="auto"/>
              <w:jc w:val="center"/>
              <w:rPr>
                <w:rFonts w:cs="Arial"/>
              </w:rPr>
            </w:pPr>
            <w:r w:rsidRPr="009B65BF">
              <w:rPr>
                <w:rFonts w:cs="Arial"/>
              </w:rPr>
              <w:t>High (H)</w:t>
            </w:r>
          </w:p>
        </w:tc>
        <w:tc>
          <w:tcPr>
            <w:tcW w:w="2099" w:type="dxa"/>
            <w:tcMar/>
            <w:vAlign w:val="center"/>
          </w:tcPr>
          <w:p w:rsidRPr="009B65BF" w:rsidR="00D47761" w:rsidP="00C63F99" w:rsidRDefault="00D47761" w14:paraId="1382C45F" w14:textId="77777777">
            <w:pPr>
              <w:spacing w:before="100" w:after="100" w:line="276" w:lineRule="auto"/>
              <w:jc w:val="center"/>
              <w:rPr>
                <w:rFonts w:cs="Arial"/>
              </w:rPr>
            </w:pPr>
            <w:r w:rsidRPr="009B65BF">
              <w:rPr>
                <w:rFonts w:cs="Arial"/>
              </w:rPr>
              <w:t>H</w:t>
            </w:r>
          </w:p>
        </w:tc>
        <w:tc>
          <w:tcPr>
            <w:tcW w:w="2100" w:type="dxa"/>
            <w:tcMar/>
            <w:vAlign w:val="center"/>
          </w:tcPr>
          <w:p w:rsidRPr="009B65BF" w:rsidR="00D47761" w:rsidP="00C63F99" w:rsidRDefault="00D47761" w14:paraId="1AB42903" w14:textId="77777777">
            <w:pPr>
              <w:spacing w:before="100" w:after="100" w:line="276" w:lineRule="auto"/>
              <w:jc w:val="center"/>
              <w:rPr>
                <w:rFonts w:cs="Arial"/>
              </w:rPr>
            </w:pPr>
            <w:r w:rsidRPr="009B65BF">
              <w:rPr>
                <w:rFonts w:cs="Arial"/>
              </w:rPr>
              <w:t>Medium (M)</w:t>
            </w:r>
          </w:p>
        </w:tc>
      </w:tr>
      <w:tr w:rsidRPr="009B65BF" w:rsidR="00D47761" w:rsidTr="372A1127" w14:paraId="47E52A90" w14:textId="77777777">
        <w:trPr>
          <w:trHeight w:val="567"/>
        </w:trPr>
        <w:tc>
          <w:tcPr>
            <w:tcW w:w="1641" w:type="dxa"/>
            <w:vMerge/>
            <w:tcMar/>
          </w:tcPr>
          <w:p w:rsidRPr="009B65BF" w:rsidR="00D47761" w:rsidP="00C63F99" w:rsidRDefault="00D47761" w14:paraId="73074E31" w14:textId="77777777">
            <w:pPr>
              <w:spacing w:before="100" w:after="100" w:line="276" w:lineRule="auto"/>
              <w:jc w:val="center"/>
              <w:rPr>
                <w:rFonts w:cs="Arial"/>
              </w:rPr>
            </w:pPr>
          </w:p>
        </w:tc>
        <w:tc>
          <w:tcPr>
            <w:tcW w:w="6009" w:type="dxa"/>
            <w:gridSpan w:val="2"/>
            <w:shd w:val="clear" w:color="auto" w:fill="ECECEC" w:themeFill="background2"/>
            <w:tcMar/>
            <w:vAlign w:val="center"/>
          </w:tcPr>
          <w:p w:rsidRPr="009B65BF" w:rsidR="00D47761" w:rsidP="00C63F99" w:rsidRDefault="00D47761" w14:paraId="5A18D90C" w14:textId="63085251">
            <w:pPr>
              <w:spacing w:before="100" w:after="100" w:line="276" w:lineRule="auto"/>
              <w:jc w:val="center"/>
              <w:rPr>
                <w:rFonts w:cs="Arial"/>
              </w:rPr>
            </w:pPr>
            <w:r w:rsidRPr="009B65BF">
              <w:rPr>
                <w:rFonts w:cs="Arial"/>
                <w:b/>
              </w:rPr>
              <w:t>Severe</w:t>
            </w:r>
            <w:r w:rsidR="00C63F99">
              <w:rPr>
                <w:rFonts w:cs="Arial"/>
                <w:b/>
              </w:rPr>
              <w:t xml:space="preserve">: </w:t>
            </w:r>
            <w:r w:rsidRPr="009B65BF">
              <w:rPr>
                <w:rFonts w:cs="Arial"/>
              </w:rPr>
              <w:t>Causes physical injury or illness requiring first aid.</w:t>
            </w:r>
          </w:p>
        </w:tc>
        <w:tc>
          <w:tcPr>
            <w:tcW w:w="2099" w:type="dxa"/>
            <w:gridSpan w:val="2"/>
            <w:tcMar/>
            <w:vAlign w:val="center"/>
          </w:tcPr>
          <w:p w:rsidRPr="009B65BF" w:rsidR="00D47761" w:rsidP="00C63F99" w:rsidRDefault="00D47761" w14:paraId="064B74E9" w14:textId="77777777">
            <w:pPr>
              <w:spacing w:before="100" w:after="100" w:line="276" w:lineRule="auto"/>
              <w:jc w:val="center"/>
              <w:rPr>
                <w:rFonts w:cs="Arial"/>
              </w:rPr>
            </w:pPr>
            <w:r>
              <w:rPr>
                <w:rFonts w:cs="Arial"/>
              </w:rPr>
              <w:t>H</w:t>
            </w:r>
          </w:p>
        </w:tc>
        <w:tc>
          <w:tcPr>
            <w:tcW w:w="2099" w:type="dxa"/>
            <w:tcMar/>
            <w:vAlign w:val="center"/>
          </w:tcPr>
          <w:p w:rsidRPr="009B65BF" w:rsidR="00D47761" w:rsidP="00C63F99" w:rsidRDefault="00D47761" w14:paraId="17D0B011" w14:textId="77777777">
            <w:pPr>
              <w:spacing w:before="100" w:after="100" w:line="276" w:lineRule="auto"/>
              <w:jc w:val="center"/>
              <w:rPr>
                <w:rFonts w:cs="Arial"/>
              </w:rPr>
            </w:pPr>
            <w:r w:rsidRPr="009B65BF">
              <w:rPr>
                <w:rFonts w:cs="Arial"/>
              </w:rPr>
              <w:t>M</w:t>
            </w:r>
          </w:p>
        </w:tc>
        <w:tc>
          <w:tcPr>
            <w:tcW w:w="2100" w:type="dxa"/>
            <w:tcMar/>
            <w:vAlign w:val="center"/>
          </w:tcPr>
          <w:p w:rsidRPr="009B65BF" w:rsidR="00D47761" w:rsidP="00C63F99" w:rsidRDefault="00D47761" w14:paraId="3BFF301A" w14:textId="77777777">
            <w:pPr>
              <w:spacing w:before="100" w:after="100" w:line="276" w:lineRule="auto"/>
              <w:jc w:val="center"/>
              <w:rPr>
                <w:rFonts w:cs="Arial"/>
              </w:rPr>
            </w:pPr>
            <w:r w:rsidRPr="009B65BF">
              <w:rPr>
                <w:rFonts w:cs="Arial"/>
              </w:rPr>
              <w:t>Low (L)</w:t>
            </w:r>
          </w:p>
        </w:tc>
      </w:tr>
      <w:tr w:rsidRPr="009B65BF" w:rsidR="00D47761" w:rsidTr="372A1127" w14:paraId="55F9073D" w14:textId="77777777">
        <w:trPr>
          <w:trHeight w:val="274"/>
        </w:trPr>
        <w:tc>
          <w:tcPr>
            <w:tcW w:w="1641" w:type="dxa"/>
            <w:vMerge/>
            <w:tcMar/>
          </w:tcPr>
          <w:p w:rsidRPr="009B65BF" w:rsidR="00D47761" w:rsidP="00C63F99" w:rsidRDefault="00D47761" w14:paraId="3D9EBD57" w14:textId="77777777">
            <w:pPr>
              <w:spacing w:before="100" w:after="100" w:line="276" w:lineRule="auto"/>
              <w:jc w:val="center"/>
              <w:rPr>
                <w:rFonts w:cs="Arial"/>
              </w:rPr>
            </w:pPr>
          </w:p>
        </w:tc>
        <w:tc>
          <w:tcPr>
            <w:tcW w:w="6009" w:type="dxa"/>
            <w:gridSpan w:val="2"/>
            <w:shd w:val="clear" w:color="auto" w:fill="ECECEC" w:themeFill="background2"/>
            <w:tcMar/>
            <w:vAlign w:val="center"/>
          </w:tcPr>
          <w:p w:rsidRPr="009B65BF" w:rsidR="00D47761" w:rsidP="00C63F99" w:rsidRDefault="00D47761" w14:paraId="5FFB7340" w14:textId="70CC1FFB">
            <w:pPr>
              <w:spacing w:before="100" w:after="100" w:line="276" w:lineRule="auto"/>
              <w:jc w:val="center"/>
              <w:rPr>
                <w:rFonts w:cs="Arial"/>
              </w:rPr>
            </w:pPr>
            <w:r w:rsidRPr="009B65BF">
              <w:rPr>
                <w:rFonts w:cs="Arial"/>
                <w:b/>
              </w:rPr>
              <w:t>Minor</w:t>
            </w:r>
            <w:r w:rsidR="00C63F99">
              <w:rPr>
                <w:rFonts w:cs="Arial"/>
                <w:b/>
              </w:rPr>
              <w:t xml:space="preserve">: </w:t>
            </w:r>
            <w:r w:rsidRPr="009B65BF">
              <w:rPr>
                <w:rFonts w:cs="Arial"/>
              </w:rPr>
              <w:t>Causes physical or emotional discomfort.</w:t>
            </w:r>
          </w:p>
        </w:tc>
        <w:tc>
          <w:tcPr>
            <w:tcW w:w="2099" w:type="dxa"/>
            <w:gridSpan w:val="2"/>
            <w:tcMar/>
            <w:vAlign w:val="center"/>
          </w:tcPr>
          <w:p w:rsidRPr="009B65BF" w:rsidR="00D47761" w:rsidP="00C63F99" w:rsidRDefault="00D47761" w14:paraId="4C81480C" w14:textId="77777777">
            <w:pPr>
              <w:spacing w:before="100" w:after="100" w:line="276" w:lineRule="auto"/>
              <w:jc w:val="center"/>
              <w:rPr>
                <w:rFonts w:cs="Arial"/>
              </w:rPr>
            </w:pPr>
            <w:r w:rsidRPr="009B65BF">
              <w:rPr>
                <w:rFonts w:cs="Arial"/>
              </w:rPr>
              <w:t>M</w:t>
            </w:r>
          </w:p>
        </w:tc>
        <w:tc>
          <w:tcPr>
            <w:tcW w:w="2099" w:type="dxa"/>
            <w:tcMar/>
            <w:vAlign w:val="center"/>
          </w:tcPr>
          <w:p w:rsidRPr="009B65BF" w:rsidR="00D47761" w:rsidP="00C63F99" w:rsidRDefault="00D47761" w14:paraId="16B5E07C" w14:textId="77777777">
            <w:pPr>
              <w:spacing w:before="100" w:after="100" w:line="276" w:lineRule="auto"/>
              <w:jc w:val="center"/>
              <w:rPr>
                <w:rFonts w:cs="Arial"/>
              </w:rPr>
            </w:pPr>
            <w:r>
              <w:rPr>
                <w:rFonts w:cs="Arial"/>
              </w:rPr>
              <w:t>L</w:t>
            </w:r>
          </w:p>
        </w:tc>
        <w:tc>
          <w:tcPr>
            <w:tcW w:w="2100" w:type="dxa"/>
            <w:tcMar/>
            <w:vAlign w:val="center"/>
          </w:tcPr>
          <w:p w:rsidRPr="009B65BF" w:rsidR="00D47761" w:rsidP="00C63F99" w:rsidRDefault="00D47761" w14:paraId="5A71ACA4" w14:textId="77777777">
            <w:pPr>
              <w:spacing w:before="100" w:after="100" w:line="276" w:lineRule="auto"/>
              <w:jc w:val="center"/>
              <w:rPr>
                <w:rFonts w:cs="Arial"/>
              </w:rPr>
            </w:pPr>
            <w:r w:rsidRPr="009B65BF">
              <w:rPr>
                <w:rFonts w:cs="Arial"/>
              </w:rPr>
              <w:t>L</w:t>
            </w:r>
          </w:p>
        </w:tc>
      </w:tr>
    </w:tbl>
    <w:p w:rsidRPr="007C6CDC" w:rsidR="007C6CDC" w:rsidP="00C63F99" w:rsidRDefault="00C63F99" w14:paraId="0571E073" w14:textId="1D2FC36F">
      <w:pPr>
        <w:rPr>
          <w:rFonts w:cs="Arial"/>
        </w:rPr>
      </w:pPr>
      <w:r>
        <w:rPr>
          <w:rFonts w:cs="Arial"/>
        </w:rPr>
        <w:br w:type="page"/>
      </w:r>
    </w:p>
    <w:tbl>
      <w:tblPr>
        <w:tblStyle w:val="LightGrid"/>
        <w:tblW w:w="5207" w:type="pct"/>
        <w:jc w:val="center"/>
        <w:tblLayout w:type="fixed"/>
        <w:tblCellMar>
          <w:left w:w="57" w:type="dxa"/>
          <w:right w:w="57" w:type="dxa"/>
        </w:tblCellMar>
        <w:tblLook w:val="0620" w:firstRow="1" w:lastRow="0" w:firstColumn="0" w:lastColumn="0" w:noHBand="1" w:noVBand="1"/>
      </w:tblPr>
      <w:tblGrid>
        <w:gridCol w:w="1551"/>
        <w:gridCol w:w="1136"/>
        <w:gridCol w:w="852"/>
        <w:gridCol w:w="7084"/>
        <w:gridCol w:w="1274"/>
        <w:gridCol w:w="1277"/>
        <w:gridCol w:w="1341"/>
      </w:tblGrid>
      <w:tr w:rsidRPr="009F2C56" w:rsidR="002B487D" w:rsidTr="27010CDA" w14:paraId="6712A8B6" w14:textId="57A40280">
        <w:trPr>
          <w:cnfStyle w:val="100000000000" w:firstRow="1" w:lastRow="0" w:firstColumn="0" w:lastColumn="0" w:oddVBand="0" w:evenVBand="0" w:oddHBand="0" w:evenHBand="0" w:firstRowFirstColumn="0" w:firstRowLastColumn="0" w:lastRowFirstColumn="0" w:lastRowLastColumn="0"/>
          <w:cantSplit/>
          <w:trHeight w:val="20"/>
          <w:tblHeader/>
          <w:jc w:val="center"/>
        </w:trPr>
        <w:tc>
          <w:tcPr>
            <w:tcW w:w="534" w:type="pct"/>
            <w:tcBorders>
              <w:bottom w:val="single" w:color="auto" w:sz="4" w:space="0"/>
            </w:tcBorders>
            <w:shd w:val="clear" w:color="auto" w:fill="000000" w:themeFill="accent6"/>
            <w:tcMar/>
            <w:vAlign w:val="center"/>
          </w:tcPr>
          <w:p w:rsidRPr="006C517D" w:rsidR="00D01BCB" w:rsidP="00DE1F69" w:rsidRDefault="00BB3BC2" w14:paraId="2F63C0EA" w14:textId="3D0C9F33">
            <w:pPr>
              <w:spacing w:before="100" w:after="100" w:line="276" w:lineRule="auto"/>
              <w:jc w:val="center"/>
              <w:rPr>
                <w:rFonts w:cs="Arial"/>
                <w:color w:val="FFFFFF" w:themeColor="background1"/>
              </w:rPr>
            </w:pPr>
            <w:r>
              <w:rPr>
                <w:rFonts w:cs="Arial"/>
                <w:color w:val="FFFFFF" w:themeColor="background1"/>
              </w:rPr>
              <w:lastRenderedPageBreak/>
              <w:t>Hazard</w:t>
            </w:r>
          </w:p>
        </w:tc>
        <w:tc>
          <w:tcPr>
            <w:tcW w:w="391" w:type="pct"/>
            <w:tcBorders>
              <w:bottom w:val="single" w:color="auto" w:sz="4" w:space="0"/>
            </w:tcBorders>
            <w:shd w:val="clear" w:color="auto" w:fill="000000" w:themeFill="accent6"/>
            <w:tcMar/>
            <w:vAlign w:val="center"/>
          </w:tcPr>
          <w:p w:rsidRPr="006C517D" w:rsidR="00D01BCB" w:rsidP="00DE1F69" w:rsidRDefault="00D01BCB" w14:paraId="3CA478F7" w14:textId="3613449E">
            <w:pPr>
              <w:spacing w:before="100" w:after="100" w:line="276" w:lineRule="auto"/>
              <w:jc w:val="center"/>
              <w:rPr>
                <w:rFonts w:cs="Arial"/>
                <w:color w:val="FFFFFF" w:themeColor="background1"/>
              </w:rPr>
            </w:pPr>
            <w:r>
              <w:rPr>
                <w:rFonts w:cs="Arial"/>
                <w:color w:val="FFFFFF" w:themeColor="background1"/>
              </w:rPr>
              <w:t xml:space="preserve">Who may be harmed </w:t>
            </w:r>
          </w:p>
        </w:tc>
        <w:tc>
          <w:tcPr>
            <w:tcW w:w="293" w:type="pct"/>
            <w:tcBorders>
              <w:bottom w:val="single" w:color="auto" w:sz="4" w:space="0"/>
            </w:tcBorders>
            <w:shd w:val="clear" w:color="auto" w:fill="000000" w:themeFill="accent6"/>
            <w:tcMar/>
            <w:vAlign w:val="center"/>
          </w:tcPr>
          <w:p w:rsidR="00D01BCB" w:rsidP="00DE1F69" w:rsidRDefault="00D01BCB" w14:paraId="08544801" w14:textId="77777777">
            <w:pPr>
              <w:spacing w:before="100" w:after="100" w:line="276" w:lineRule="auto"/>
              <w:jc w:val="center"/>
              <w:rPr>
                <w:rFonts w:cs="Arial"/>
                <w:b w:val="0"/>
                <w:bCs w:val="0"/>
                <w:color w:val="FFFFFF" w:themeColor="background1"/>
              </w:rPr>
            </w:pPr>
            <w:r w:rsidRPr="006C517D">
              <w:rPr>
                <w:rFonts w:cs="Arial"/>
                <w:color w:val="FFFFFF" w:themeColor="background1"/>
              </w:rPr>
              <w:t xml:space="preserve">Risk rating </w:t>
            </w:r>
          </w:p>
          <w:p w:rsidRPr="006C517D" w:rsidR="00D01BCB" w:rsidP="00DE1F69" w:rsidRDefault="00D01BCB" w14:paraId="31A2982C" w14:textId="3B2F1BA1">
            <w:pPr>
              <w:spacing w:before="100" w:after="100" w:line="276" w:lineRule="auto"/>
              <w:jc w:val="center"/>
              <w:rPr>
                <w:rFonts w:cs="Arial"/>
                <w:b w:val="0"/>
                <w:color w:val="FFFFFF" w:themeColor="background1"/>
              </w:rPr>
            </w:pPr>
            <w:r>
              <w:rPr>
                <w:rFonts w:cs="Arial"/>
                <w:color w:val="FFFFFF" w:themeColor="background1"/>
              </w:rPr>
              <w:t>L/M/H</w:t>
            </w:r>
          </w:p>
        </w:tc>
        <w:tc>
          <w:tcPr>
            <w:tcW w:w="2440" w:type="pct"/>
            <w:tcBorders>
              <w:bottom w:val="single" w:color="000000" w:themeColor="accent6" w:sz="8" w:space="0"/>
            </w:tcBorders>
            <w:shd w:val="clear" w:color="auto" w:fill="000000" w:themeFill="accent6"/>
            <w:tcMar/>
            <w:vAlign w:val="center"/>
          </w:tcPr>
          <w:p w:rsidRPr="006C517D" w:rsidR="00D01BCB" w:rsidP="000E5D36" w:rsidRDefault="00D01BCB" w14:paraId="45B4A7E0" w14:textId="25899EFB">
            <w:pPr>
              <w:spacing w:before="100" w:after="100" w:line="276" w:lineRule="auto"/>
              <w:jc w:val="center"/>
              <w:rPr>
                <w:rFonts w:cs="Arial"/>
                <w:b w:val="0"/>
                <w:color w:val="FFFFFF" w:themeColor="background1"/>
              </w:rPr>
            </w:pPr>
            <w:r>
              <w:rPr>
                <w:rFonts w:cs="Arial"/>
                <w:color w:val="FFFFFF" w:themeColor="background1"/>
              </w:rPr>
              <w:t>Existing</w:t>
            </w:r>
            <w:r w:rsidRPr="006C517D">
              <w:rPr>
                <w:rFonts w:cs="Arial"/>
                <w:color w:val="FFFFFF" w:themeColor="background1"/>
              </w:rPr>
              <w:t xml:space="preserve"> controls</w:t>
            </w:r>
          </w:p>
        </w:tc>
        <w:tc>
          <w:tcPr>
            <w:tcW w:w="439" w:type="pct"/>
            <w:tcBorders>
              <w:bottom w:val="single" w:color="000000" w:themeColor="accent6" w:sz="8" w:space="0"/>
            </w:tcBorders>
            <w:shd w:val="clear" w:color="auto" w:fill="000000" w:themeFill="accent6"/>
            <w:tcMar/>
            <w:vAlign w:val="center"/>
          </w:tcPr>
          <w:p w:rsidRPr="006C517D" w:rsidR="00D01BCB" w:rsidP="00DE1F69" w:rsidRDefault="00D01BCB" w14:paraId="08CD40DF" w14:textId="64F1A02F">
            <w:pPr>
              <w:spacing w:before="100" w:after="100" w:line="276" w:lineRule="auto"/>
              <w:jc w:val="center"/>
              <w:rPr>
                <w:rFonts w:cs="Arial"/>
                <w:color w:val="FFFFFF" w:themeColor="background1"/>
              </w:rPr>
            </w:pPr>
            <w:r>
              <w:rPr>
                <w:rFonts w:cs="Arial"/>
                <w:color w:val="FFFFFF" w:themeColor="background1"/>
              </w:rPr>
              <w:t>Further action required</w:t>
            </w:r>
          </w:p>
        </w:tc>
        <w:tc>
          <w:tcPr>
            <w:tcW w:w="440" w:type="pct"/>
            <w:tcBorders>
              <w:bottom w:val="single" w:color="000000" w:themeColor="accent6" w:sz="8" w:space="0"/>
            </w:tcBorders>
            <w:shd w:val="clear" w:color="auto" w:fill="000000" w:themeFill="accent6"/>
            <w:tcMar/>
            <w:vAlign w:val="center"/>
          </w:tcPr>
          <w:p w:rsidR="00D01BCB" w:rsidP="00DE1F69" w:rsidRDefault="00D01BCB" w14:paraId="7F43F93A" w14:textId="2256BF42">
            <w:pPr>
              <w:spacing w:before="100" w:after="100" w:line="276" w:lineRule="auto"/>
              <w:jc w:val="center"/>
              <w:rPr>
                <w:rFonts w:cs="Arial"/>
                <w:color w:val="FFFFFF" w:themeColor="background1"/>
              </w:rPr>
            </w:pPr>
            <w:r>
              <w:rPr>
                <w:rFonts w:cs="Arial"/>
                <w:color w:val="FFFFFF" w:themeColor="background1"/>
              </w:rPr>
              <w:t>Assigned to</w:t>
            </w:r>
          </w:p>
        </w:tc>
        <w:tc>
          <w:tcPr>
            <w:tcW w:w="462" w:type="pct"/>
            <w:tcBorders>
              <w:bottom w:val="single" w:color="000000" w:themeColor="accent6" w:sz="8" w:space="0"/>
            </w:tcBorders>
            <w:shd w:val="clear" w:color="auto" w:fill="000000" w:themeFill="accent6"/>
            <w:tcMar/>
            <w:vAlign w:val="center"/>
          </w:tcPr>
          <w:p w:rsidR="00D01BCB" w:rsidP="00DE1F69" w:rsidRDefault="00D01BCB" w14:paraId="4A00BAD9" w14:textId="0B98C82C">
            <w:pPr>
              <w:spacing w:before="100" w:after="100" w:line="276" w:lineRule="auto"/>
              <w:jc w:val="center"/>
              <w:rPr>
                <w:rFonts w:cs="Arial"/>
                <w:color w:val="FFFFFF" w:themeColor="background1"/>
              </w:rPr>
            </w:pPr>
            <w:r>
              <w:rPr>
                <w:rFonts w:cs="Arial"/>
                <w:color w:val="FFFFFF" w:themeColor="background1"/>
              </w:rPr>
              <w:t>Completed</w:t>
            </w:r>
          </w:p>
        </w:tc>
      </w:tr>
      <w:tr w:rsidRPr="009F2C56" w:rsidR="009D56C8" w:rsidTr="27010CDA" w14:paraId="4B9DEE49" w14:textId="190CE236">
        <w:trPr>
          <w:trHeight w:val="1205"/>
          <w:jc w:val="center"/>
        </w:trPr>
        <w:tc>
          <w:tcPr>
            <w:cnfStyle w:val="000000000000" w:firstRow="0" w:lastRow="0" w:firstColumn="0" w:lastColumn="0" w:oddVBand="0" w:evenVBand="0" w:oddHBand="0" w:evenHBand="0" w:firstRowFirstColumn="0" w:firstRowLastColumn="0" w:lastRowFirstColumn="0" w:lastRowLastColumn="0"/>
            <w:tcW w:w="534" w:type="pct"/>
            <w:shd w:val="clear" w:color="auto" w:fill="auto"/>
            <w:tcMar/>
            <w:vAlign w:val="center"/>
          </w:tcPr>
          <w:p w:rsidR="27010CDA" w:rsidP="27010CDA" w:rsidRDefault="27010CDA" w14:paraId="34843669" w14:textId="2084673F">
            <w:pPr>
              <w:tabs>
                <w:tab w:val="left" w:leader="none" w:pos="1560"/>
              </w:tabs>
              <w:spacing w:before="100" w:after="100" w:line="276" w:lineRule="auto"/>
              <w:jc w:val="center"/>
              <w:rPr>
                <w:rFonts w:cs="Arial"/>
                <w:sz w:val="20"/>
                <w:szCs w:val="20"/>
              </w:rPr>
            </w:pPr>
          </w:p>
          <w:p w:rsidR="27010CDA" w:rsidP="27010CDA" w:rsidRDefault="27010CDA" w14:paraId="46818B7B" w14:textId="69D14FF9">
            <w:pPr>
              <w:tabs>
                <w:tab w:val="left" w:leader="none" w:pos="1560"/>
              </w:tabs>
              <w:spacing w:before="100" w:after="100" w:line="276" w:lineRule="auto"/>
              <w:jc w:val="center"/>
              <w:rPr>
                <w:rFonts w:cs="Arial"/>
                <w:sz w:val="20"/>
                <w:szCs w:val="20"/>
              </w:rPr>
            </w:pPr>
          </w:p>
          <w:p w:rsidR="27010CDA" w:rsidP="27010CDA" w:rsidRDefault="27010CDA" w14:paraId="7E29691F" w14:textId="41345046">
            <w:pPr>
              <w:tabs>
                <w:tab w:val="left" w:leader="none" w:pos="1560"/>
              </w:tabs>
              <w:spacing w:before="100" w:after="100" w:line="276" w:lineRule="auto"/>
              <w:jc w:val="center"/>
              <w:rPr>
                <w:rFonts w:cs="Arial"/>
                <w:sz w:val="20"/>
                <w:szCs w:val="20"/>
              </w:rPr>
            </w:pPr>
          </w:p>
          <w:p w:rsidRPr="002B487D" w:rsidR="00D01BCB" w:rsidP="00DE1F69" w:rsidRDefault="00E77B78" w14:paraId="7D28C457" w14:textId="2CA248A4">
            <w:pPr>
              <w:tabs>
                <w:tab w:val="left" w:pos="1560"/>
              </w:tabs>
              <w:spacing w:before="100" w:after="100" w:line="276" w:lineRule="auto"/>
              <w:jc w:val="center"/>
              <w:rPr>
                <w:rFonts w:cs="Arial"/>
                <w:sz w:val="20"/>
                <w:szCs w:val="20"/>
              </w:rPr>
            </w:pPr>
            <w:r w:rsidRPr="002B487D">
              <w:rPr>
                <w:rFonts w:cs="Arial"/>
                <w:sz w:val="20"/>
                <w:szCs w:val="20"/>
              </w:rPr>
              <w:t xml:space="preserve">Insufficient </w:t>
            </w:r>
            <w:r w:rsidRPr="002B487D" w:rsidR="009E7404">
              <w:rPr>
                <w:rFonts w:cs="Arial"/>
                <w:sz w:val="20"/>
                <w:szCs w:val="20"/>
              </w:rPr>
              <w:t>awareness</w:t>
            </w:r>
            <w:r w:rsidRPr="002B487D">
              <w:rPr>
                <w:rFonts w:cs="Arial"/>
                <w:sz w:val="20"/>
                <w:szCs w:val="20"/>
              </w:rPr>
              <w:t xml:space="preserve"> of school procedures</w:t>
            </w:r>
          </w:p>
        </w:tc>
        <w:tc>
          <w:tcPr>
            <w:cnfStyle w:val="000000000000" w:firstRow="0" w:lastRow="0" w:firstColumn="0" w:lastColumn="0" w:oddVBand="0" w:evenVBand="0" w:oddHBand="0" w:evenHBand="0" w:firstRowFirstColumn="0" w:firstRowLastColumn="0" w:lastRowFirstColumn="0" w:lastRowLastColumn="0"/>
            <w:tcW w:w="391" w:type="pct"/>
            <w:shd w:val="clear" w:color="auto" w:fill="auto"/>
            <w:tcMar/>
            <w:vAlign w:val="center"/>
          </w:tcPr>
          <w:p w:rsidRPr="002B487D" w:rsidR="00D01BCB" w:rsidP="27010CDA" w:rsidRDefault="00E77B78" w14:paraId="341CA067" w14:textId="38E4D71B">
            <w:pPr>
              <w:spacing w:before="100" w:after="100" w:line="276" w:lineRule="auto"/>
              <w:jc w:val="center"/>
              <w:rPr>
                <w:rFonts w:cs="Arial"/>
                <w:sz w:val="20"/>
                <w:szCs w:val="20"/>
              </w:rPr>
            </w:pPr>
          </w:p>
          <w:p w:rsidRPr="002B487D" w:rsidR="00D01BCB" w:rsidP="27010CDA" w:rsidRDefault="00E77B78" w14:paraId="5C02BB58" w14:textId="658F0157">
            <w:pPr>
              <w:spacing w:before="100" w:after="100" w:line="276" w:lineRule="auto"/>
              <w:jc w:val="center"/>
              <w:rPr>
                <w:rFonts w:cs="Arial"/>
                <w:sz w:val="20"/>
                <w:szCs w:val="20"/>
              </w:rPr>
            </w:pPr>
          </w:p>
          <w:p w:rsidRPr="002B487D" w:rsidR="00D01BCB" w:rsidP="27010CDA" w:rsidRDefault="00E77B78" w14:paraId="7138FCB4" w14:textId="3DEB4C21">
            <w:pPr>
              <w:pStyle w:val="Normal"/>
              <w:spacing w:before="100" w:after="100" w:line="276" w:lineRule="auto"/>
              <w:jc w:val="center"/>
              <w:rPr>
                <w:rFonts w:cs="Arial"/>
                <w:color w:val="FFD006"/>
                <w:sz w:val="20"/>
                <w:szCs w:val="20"/>
              </w:rPr>
            </w:pPr>
            <w:r w:rsidRPr="27010CDA" w:rsidR="00E77B78">
              <w:rPr>
                <w:rFonts w:cs="Arial"/>
                <w:sz w:val="20"/>
                <w:szCs w:val="20"/>
              </w:rPr>
              <w:t xml:space="preserve">Staff, </w:t>
            </w:r>
            <w:r w:rsidRPr="27010CDA" w:rsidR="00E77B78">
              <w:rPr>
                <w:rFonts w:cs="Arial"/>
                <w:sz w:val="20"/>
                <w:szCs w:val="20"/>
              </w:rPr>
              <w:t>pupils</w:t>
            </w:r>
            <w:r w:rsidRPr="27010CDA" w:rsidR="00E77B78">
              <w:rPr>
                <w:rFonts w:cs="Arial"/>
                <w:sz w:val="20"/>
                <w:szCs w:val="20"/>
              </w:rPr>
              <w:t xml:space="preserve"> and visitors</w:t>
            </w:r>
          </w:p>
        </w:tc>
        <w:tc>
          <w:tcPr>
            <w:cnfStyle w:val="000000000000" w:firstRow="0" w:lastRow="0" w:firstColumn="0" w:lastColumn="0" w:oddVBand="0" w:evenVBand="0" w:oddHBand="0" w:evenHBand="0" w:firstRowFirstColumn="0" w:firstRowLastColumn="0" w:lastRowFirstColumn="0" w:lastRowLastColumn="0"/>
            <w:tcW w:w="293" w:type="pct"/>
            <w:shd w:val="clear" w:color="auto" w:fill="auto"/>
            <w:tcMar/>
            <w:vAlign w:val="center"/>
          </w:tcPr>
          <w:p w:rsidR="27010CDA" w:rsidP="27010CDA" w:rsidRDefault="27010CDA" w14:paraId="55A7513F" w14:textId="36622151">
            <w:pPr>
              <w:spacing w:before="100" w:after="100" w:line="276" w:lineRule="auto"/>
              <w:jc w:val="center"/>
              <w:rPr>
                <w:rFonts w:cs="Arial"/>
                <w:sz w:val="20"/>
                <w:szCs w:val="20"/>
              </w:rPr>
            </w:pPr>
          </w:p>
          <w:p w:rsidRPr="002B487D" w:rsidR="00D01BCB" w:rsidP="00DE1F69" w:rsidRDefault="002B487D" w14:paraId="20013139" w14:textId="5F9818D1">
            <w:pPr>
              <w:spacing w:before="100" w:after="100" w:line="276" w:lineRule="auto"/>
              <w:jc w:val="center"/>
              <w:rPr>
                <w:rFonts w:cs="Arial"/>
                <w:color w:val="FFD006"/>
                <w:sz w:val="20"/>
                <w:szCs w:val="20"/>
              </w:rPr>
            </w:pPr>
            <w:r w:rsidRPr="002B487D">
              <w:rPr>
                <w:rFonts w:cs="Arial"/>
                <w:sz w:val="20"/>
                <w:szCs w:val="20"/>
              </w:rPr>
              <w:t>L</w:t>
            </w:r>
          </w:p>
        </w:tc>
        <w:tc>
          <w:tcPr>
            <w:cnfStyle w:val="000000000000" w:firstRow="0" w:lastRow="0" w:firstColumn="0" w:lastColumn="0" w:oddVBand="0" w:evenVBand="0" w:oddHBand="0" w:evenHBand="0" w:firstRowFirstColumn="0" w:firstRowLastColumn="0" w:lastRowFirstColumn="0" w:lastRowLastColumn="0"/>
            <w:tcW w:w="2440" w:type="pct"/>
            <w:shd w:val="clear" w:color="auto" w:fill="auto"/>
            <w:tcMar/>
            <w:vAlign w:val="center"/>
          </w:tcPr>
          <w:p w:rsidRPr="002B487D" w:rsidR="000E5D36" w:rsidP="000E5D36" w:rsidRDefault="000E5D36" w14:paraId="501F9A35" w14:textId="179170D5">
            <w:pPr>
              <w:pStyle w:val="ListParagraph"/>
              <w:numPr>
                <w:ilvl w:val="0"/>
                <w:numId w:val="9"/>
              </w:numPr>
              <w:spacing w:line="276" w:lineRule="auto"/>
              <w:ind w:right="85"/>
              <w:rPr>
                <w:rFonts w:cs="Arial" w:eastAsiaTheme="majorEastAsia"/>
                <w:sz w:val="20"/>
                <w:szCs w:val="20"/>
              </w:rPr>
            </w:pPr>
            <w:r w:rsidRPr="002B487D">
              <w:rPr>
                <w:rFonts w:cs="Arial"/>
                <w:sz w:val="20"/>
                <w:szCs w:val="20"/>
              </w:rPr>
              <w:t>All staff and relevant stakeholders are aware of all relevant policies and procedures including, but not limited to, the following:</w:t>
            </w:r>
          </w:p>
          <w:p w:rsidRPr="002B487D" w:rsidR="000E5D36" w:rsidP="000E5D36" w:rsidRDefault="000E5D36" w14:paraId="676BB73F" w14:textId="77777777">
            <w:pPr>
              <w:pStyle w:val="ListParagraph"/>
              <w:numPr>
                <w:ilvl w:val="1"/>
                <w:numId w:val="9"/>
              </w:numPr>
              <w:spacing w:line="276" w:lineRule="auto"/>
              <w:ind w:right="85"/>
              <w:rPr>
                <w:rFonts w:cs="Arial" w:eastAsiaTheme="majorEastAsia"/>
                <w:bCs/>
                <w:sz w:val="20"/>
                <w:szCs w:val="20"/>
              </w:rPr>
            </w:pPr>
            <w:r w:rsidRPr="002B487D">
              <w:rPr>
                <w:rFonts w:cs="Arial" w:eastAsiaTheme="majorEastAsia"/>
                <w:bCs/>
                <w:sz w:val="20"/>
                <w:szCs w:val="20"/>
              </w:rPr>
              <w:t>Anti-bullying Policy</w:t>
            </w:r>
          </w:p>
          <w:p w:rsidRPr="002B487D" w:rsidR="000E5D36" w:rsidP="27010CDA" w:rsidRDefault="000E5D36" w14:paraId="2A61DD7B" w14:textId="67D41C61">
            <w:pPr>
              <w:pStyle w:val="ListParagraph"/>
              <w:spacing w:line="276" w:lineRule="auto"/>
              <w:ind w:right="85"/>
              <w:rPr>
                <w:rFonts w:eastAsia="" w:cs="Arial" w:eastAsiaTheme="majorEastAsia"/>
                <w:sz w:val="20"/>
                <w:szCs w:val="20"/>
              </w:rPr>
            </w:pPr>
            <w:r w:rsidRPr="27010CDA" w:rsidR="2AE11CA8">
              <w:rPr>
                <w:rFonts w:eastAsia="" w:cs="Arial" w:eastAsiaTheme="majorEastAsia"/>
                <w:sz w:val="20"/>
                <w:szCs w:val="20"/>
              </w:rPr>
              <w:t xml:space="preserve">Positive </w:t>
            </w:r>
            <w:r w:rsidRPr="27010CDA" w:rsidR="000E5D36">
              <w:rPr>
                <w:rFonts w:eastAsia="" w:cs="Arial" w:eastAsiaTheme="majorEastAsia"/>
                <w:sz w:val="20"/>
                <w:szCs w:val="20"/>
              </w:rPr>
              <w:t xml:space="preserve">Behaviour </w:t>
            </w:r>
            <w:r w:rsidRPr="27010CDA" w:rsidR="15BB57FD">
              <w:rPr>
                <w:rFonts w:eastAsia="" w:cs="Arial" w:eastAsiaTheme="majorEastAsia"/>
                <w:sz w:val="20"/>
                <w:szCs w:val="20"/>
              </w:rPr>
              <w:t xml:space="preserve">Support </w:t>
            </w:r>
            <w:r w:rsidRPr="27010CDA" w:rsidR="000E5D36">
              <w:rPr>
                <w:rFonts w:eastAsia="" w:cs="Arial" w:eastAsiaTheme="majorEastAsia"/>
                <w:sz w:val="20"/>
                <w:szCs w:val="20"/>
              </w:rPr>
              <w:t>Policy</w:t>
            </w:r>
          </w:p>
          <w:p w:rsidRPr="002B487D" w:rsidR="000E5D36" w:rsidP="000E5D36" w:rsidRDefault="000E5D36" w14:paraId="077A7940" w14:textId="77777777">
            <w:pPr>
              <w:pStyle w:val="ListParagraph"/>
              <w:numPr>
                <w:ilvl w:val="1"/>
                <w:numId w:val="9"/>
              </w:numPr>
              <w:spacing w:line="276" w:lineRule="auto"/>
              <w:ind w:right="85"/>
              <w:rPr>
                <w:rFonts w:cs="Arial" w:eastAsiaTheme="majorEastAsia"/>
                <w:bCs/>
                <w:sz w:val="20"/>
                <w:szCs w:val="20"/>
              </w:rPr>
            </w:pPr>
            <w:r w:rsidRPr="002B487D">
              <w:rPr>
                <w:rFonts w:cs="Arial" w:eastAsiaTheme="majorEastAsia"/>
                <w:bCs/>
                <w:sz w:val="20"/>
                <w:szCs w:val="20"/>
              </w:rPr>
              <w:t>Physical Intervention Policy</w:t>
            </w:r>
          </w:p>
          <w:p w:rsidRPr="002B487D" w:rsidR="000E5D36" w:rsidP="27010CDA" w:rsidRDefault="000E5D36" w14:paraId="2798326A" w14:textId="0BB3C2B3">
            <w:pPr>
              <w:pStyle w:val="ListParagraph"/>
              <w:spacing w:line="276" w:lineRule="auto"/>
              <w:ind w:right="85"/>
              <w:jc w:val="left"/>
              <w:rPr>
                <w:rFonts w:eastAsia="" w:cs="Arial" w:eastAsiaTheme="majorEastAsia"/>
                <w:sz w:val="20"/>
                <w:szCs w:val="20"/>
              </w:rPr>
            </w:pPr>
            <w:r w:rsidRPr="27010CDA" w:rsidR="000E5D36">
              <w:rPr>
                <w:rFonts w:eastAsia="" w:cs="Arial" w:eastAsiaTheme="majorEastAsia"/>
                <w:sz w:val="20"/>
                <w:szCs w:val="20"/>
              </w:rPr>
              <w:t>Child Protection</w:t>
            </w:r>
            <w:r w:rsidRPr="27010CDA" w:rsidR="07F05AAC">
              <w:rPr>
                <w:rFonts w:eastAsia="" w:cs="Arial" w:eastAsiaTheme="majorEastAsia"/>
                <w:sz w:val="20"/>
                <w:szCs w:val="20"/>
              </w:rPr>
              <w:t xml:space="preserve"> Policy </w:t>
            </w:r>
          </w:p>
          <w:p w:rsidRPr="002B487D" w:rsidR="000E5D36" w:rsidP="27010CDA" w:rsidRDefault="000E5D36" w14:paraId="525CB882" w14:textId="12D43B0B">
            <w:pPr>
              <w:pStyle w:val="ListParagraph"/>
              <w:spacing w:line="276" w:lineRule="auto"/>
              <w:ind w:right="85"/>
              <w:jc w:val="left"/>
              <w:rPr>
                <w:rFonts w:eastAsia="" w:cs="Arial" w:eastAsiaTheme="majorEastAsia"/>
                <w:sz w:val="20"/>
                <w:szCs w:val="20"/>
              </w:rPr>
            </w:pPr>
            <w:r w:rsidRPr="27010CDA" w:rsidR="000E5D36">
              <w:rPr>
                <w:rFonts w:eastAsia="" w:cs="Arial" w:eastAsiaTheme="majorEastAsia"/>
                <w:sz w:val="20"/>
                <w:szCs w:val="20"/>
              </w:rPr>
              <w:t>Safeguarding Policy</w:t>
            </w:r>
            <w:r w:rsidRPr="27010CDA" w:rsidR="1960593D">
              <w:rPr>
                <w:rFonts w:eastAsia="" w:cs="Arial" w:eastAsiaTheme="majorEastAsia"/>
                <w:sz w:val="20"/>
                <w:szCs w:val="20"/>
              </w:rPr>
              <w:t xml:space="preserve"> </w:t>
            </w:r>
          </w:p>
          <w:p w:rsidRPr="002B487D" w:rsidR="000E5D36" w:rsidP="000B765F" w:rsidRDefault="000E5D36" w14:paraId="2C217F02" w14:textId="77777777">
            <w:pPr>
              <w:pStyle w:val="ListParagraph"/>
              <w:numPr>
                <w:ilvl w:val="1"/>
                <w:numId w:val="9"/>
              </w:numPr>
              <w:spacing w:line="276" w:lineRule="auto"/>
              <w:ind w:right="85"/>
              <w:jc w:val="left"/>
              <w:rPr>
                <w:rFonts w:cs="Arial" w:eastAsiaTheme="majorEastAsia"/>
                <w:bCs/>
                <w:sz w:val="20"/>
                <w:szCs w:val="20"/>
              </w:rPr>
            </w:pPr>
            <w:r w:rsidRPr="002B487D">
              <w:rPr>
                <w:rFonts w:cs="Arial"/>
                <w:sz w:val="20"/>
                <w:szCs w:val="20"/>
              </w:rPr>
              <w:t>Special Educational Needs and Disabilities (SEND) Policy</w:t>
            </w:r>
          </w:p>
          <w:p w:rsidRPr="0034299D" w:rsidR="000E5D36" w:rsidP="000E5D36" w:rsidRDefault="000E5D36" w14:paraId="01783590" w14:textId="78F310F5">
            <w:pPr>
              <w:pStyle w:val="ListParagraph"/>
              <w:numPr>
                <w:ilvl w:val="1"/>
                <w:numId w:val="9"/>
              </w:numPr>
              <w:spacing w:line="276" w:lineRule="auto"/>
              <w:ind w:right="85"/>
              <w:rPr>
                <w:rFonts w:cs="Arial" w:eastAsiaTheme="majorEastAsia"/>
                <w:bCs/>
                <w:sz w:val="20"/>
                <w:szCs w:val="20"/>
              </w:rPr>
            </w:pPr>
            <w:r w:rsidRPr="002B487D">
              <w:rPr>
                <w:rFonts w:cs="Arial"/>
                <w:bCs/>
                <w:sz w:val="20"/>
                <w:szCs w:val="20"/>
              </w:rPr>
              <w:t>First Aid Policy</w:t>
            </w:r>
          </w:p>
          <w:p w:rsidRPr="002B487D" w:rsidR="0034299D" w:rsidP="000E5D36" w:rsidRDefault="0034299D" w14:paraId="1FDE778C" w14:textId="5C175BD0">
            <w:pPr>
              <w:pStyle w:val="ListParagraph"/>
              <w:numPr>
                <w:ilvl w:val="1"/>
                <w:numId w:val="9"/>
              </w:numPr>
              <w:spacing w:line="276" w:lineRule="auto"/>
              <w:ind w:right="85"/>
              <w:rPr>
                <w:rFonts w:cs="Arial" w:eastAsiaTheme="majorEastAsia"/>
                <w:bCs/>
                <w:sz w:val="20"/>
                <w:szCs w:val="20"/>
              </w:rPr>
            </w:pPr>
            <w:r>
              <w:rPr>
                <w:rFonts w:cs="Arial"/>
                <w:bCs/>
                <w:sz w:val="20"/>
                <w:szCs w:val="20"/>
              </w:rPr>
              <w:t>Mental Health Policy</w:t>
            </w:r>
          </w:p>
          <w:p w:rsidRPr="002B487D" w:rsidR="000E5D36" w:rsidP="000E5D36" w:rsidRDefault="000E5D36" w14:paraId="7BAB8B55" w14:textId="3C2C99FE">
            <w:pPr>
              <w:pStyle w:val="ListParagraph"/>
              <w:numPr>
                <w:ilvl w:val="0"/>
                <w:numId w:val="9"/>
              </w:numPr>
              <w:spacing w:line="276" w:lineRule="auto"/>
              <w:ind w:right="85"/>
              <w:rPr>
                <w:rFonts w:cs="Arial"/>
                <w:sz w:val="20"/>
                <w:szCs w:val="20"/>
              </w:rPr>
            </w:pPr>
            <w:r w:rsidRPr="002B487D">
              <w:rPr>
                <w:rFonts w:cs="Arial"/>
                <w:sz w:val="20"/>
                <w:szCs w:val="20"/>
              </w:rPr>
              <w:t xml:space="preserve">The </w:t>
            </w:r>
            <w:r w:rsidRPr="002B487D">
              <w:rPr>
                <w:rFonts w:cs="Arial"/>
                <w:bCs/>
                <w:sz w:val="20"/>
                <w:szCs w:val="20"/>
              </w:rPr>
              <w:t>headteacher</w:t>
            </w:r>
            <w:r w:rsidRPr="002B487D">
              <w:rPr>
                <w:rFonts w:cs="Arial"/>
                <w:sz w:val="20"/>
                <w:szCs w:val="20"/>
              </w:rPr>
              <w:t xml:space="preserve"> ensures all appropriate members of staff receive training on the use of reasonable force in line with the </w:t>
            </w:r>
            <w:r w:rsidRPr="002B487D" w:rsidR="007B11C2">
              <w:rPr>
                <w:rFonts w:cs="Arial"/>
                <w:sz w:val="20"/>
                <w:szCs w:val="20"/>
              </w:rPr>
              <w:t>Positive Behaviour Support Policy</w:t>
            </w:r>
            <w:r w:rsidRPr="002B487D">
              <w:rPr>
                <w:rFonts w:cs="Arial"/>
                <w:b/>
                <w:sz w:val="20"/>
                <w:szCs w:val="20"/>
                <w:u w:val="single"/>
              </w:rPr>
              <w:t xml:space="preserve"> </w:t>
            </w:r>
          </w:p>
          <w:p w:rsidRPr="002B487D" w:rsidR="000E5D36" w:rsidP="000E5D36" w:rsidRDefault="000E5D36" w14:paraId="6BC00A99" w14:textId="19850344">
            <w:pPr>
              <w:pStyle w:val="ListParagraph"/>
              <w:numPr>
                <w:ilvl w:val="0"/>
                <w:numId w:val="9"/>
              </w:numPr>
              <w:spacing w:line="276" w:lineRule="auto"/>
              <w:ind w:right="85"/>
              <w:rPr>
                <w:rFonts w:cs="Arial"/>
                <w:sz w:val="20"/>
                <w:szCs w:val="20"/>
              </w:rPr>
            </w:pPr>
            <w:r w:rsidRPr="002B487D">
              <w:rPr>
                <w:rFonts w:cs="Arial"/>
                <w:sz w:val="20"/>
                <w:szCs w:val="20"/>
              </w:rPr>
              <w:t xml:space="preserve">The school considers </w:t>
            </w:r>
            <w:r w:rsidRPr="002B487D" w:rsidR="00214910">
              <w:rPr>
                <w:rFonts w:cs="Arial"/>
                <w:sz w:val="20"/>
                <w:szCs w:val="20"/>
              </w:rPr>
              <w:t xml:space="preserve">where </w:t>
            </w:r>
            <w:r w:rsidRPr="002B487D">
              <w:rPr>
                <w:rFonts w:cs="Arial"/>
                <w:sz w:val="20"/>
                <w:szCs w:val="20"/>
              </w:rPr>
              <w:t xml:space="preserve">additional support </w:t>
            </w:r>
            <w:r w:rsidRPr="002B487D" w:rsidR="00214910">
              <w:rPr>
                <w:rFonts w:cs="Arial"/>
                <w:sz w:val="20"/>
                <w:szCs w:val="20"/>
              </w:rPr>
              <w:t xml:space="preserve">may be </w:t>
            </w:r>
            <w:r w:rsidRPr="002B487D">
              <w:rPr>
                <w:rFonts w:cs="Arial"/>
                <w:sz w:val="20"/>
                <w:szCs w:val="20"/>
              </w:rPr>
              <w:t xml:space="preserve">required for the pupil, e.g. assessment of SEND or mental health support. </w:t>
            </w:r>
          </w:p>
          <w:p w:rsidRPr="002B487D" w:rsidR="000E5D36" w:rsidP="000E5D36" w:rsidRDefault="000E5D36" w14:paraId="41636F31" w14:textId="77777777">
            <w:pPr>
              <w:pStyle w:val="ListParagraph"/>
              <w:numPr>
                <w:ilvl w:val="0"/>
                <w:numId w:val="9"/>
              </w:numPr>
              <w:tabs>
                <w:tab w:val="left" w:pos="1560"/>
              </w:tabs>
              <w:suppressAutoHyphens/>
              <w:autoSpaceDN w:val="0"/>
              <w:spacing w:line="276" w:lineRule="auto"/>
              <w:ind w:right="85"/>
              <w:textAlignment w:val="baseline"/>
              <w:rPr>
                <w:rFonts w:cs="Arial"/>
                <w:sz w:val="20"/>
                <w:szCs w:val="20"/>
              </w:rPr>
            </w:pPr>
            <w:r w:rsidRPr="002B487D">
              <w:rPr>
                <w:rFonts w:cs="Arial"/>
                <w:sz w:val="20"/>
                <w:szCs w:val="20"/>
              </w:rPr>
              <w:t xml:space="preserve">The school develops child-friendly versions of their policies, where appropriate, to ensure that pupils clearly understand what is expected of them and the support that is available. </w:t>
            </w:r>
          </w:p>
          <w:p w:rsidRPr="002B487D" w:rsidR="00C63F99" w:rsidP="000E5D36" w:rsidRDefault="000E5D36" w14:paraId="2742DAC6" w14:textId="1EAD7BF3">
            <w:pPr>
              <w:pStyle w:val="ListParagraph"/>
              <w:numPr>
                <w:ilvl w:val="0"/>
                <w:numId w:val="9"/>
              </w:numPr>
              <w:spacing w:line="276" w:lineRule="auto"/>
              <w:ind w:left="357" w:right="85" w:hanging="281"/>
              <w:rPr>
                <w:rFonts w:cs="Arial"/>
                <w:sz w:val="20"/>
                <w:szCs w:val="20"/>
              </w:rPr>
            </w:pPr>
            <w:r w:rsidRPr="002B487D">
              <w:rPr>
                <w:rFonts w:cs="Arial"/>
                <w:sz w:val="20"/>
                <w:szCs w:val="20"/>
              </w:rPr>
              <w:t>The school works with the pupil and the pupil’s parents to ensure effective support systems are in place, including to identify and provide support for issues, e.g. mental health difficulties, that may be related to the behaviour.</w:t>
            </w:r>
          </w:p>
        </w:tc>
        <w:tc>
          <w:tcPr>
            <w:tcW w:w="439" w:type="pct"/>
            <w:shd w:val="clear" w:color="auto" w:fill="auto"/>
            <w:tcMar/>
            <w:vAlign w:val="center"/>
          </w:tcPr>
          <w:p w:rsidRPr="002B487D" w:rsidR="00D01BCB" w:rsidP="00DE1F69" w:rsidRDefault="007B11C2" w14:paraId="066ADFB0" w14:textId="75CB94F7">
            <w:pPr>
              <w:pStyle w:val="ListParagraph"/>
              <w:spacing w:line="276" w:lineRule="auto"/>
              <w:ind w:right="86"/>
              <w:rPr>
                <w:bCs/>
                <w:sz w:val="20"/>
                <w:szCs w:val="20"/>
              </w:rPr>
            </w:pPr>
            <w:r w:rsidRPr="002B487D">
              <w:rPr>
                <w:bCs/>
                <w:sz w:val="20"/>
                <w:szCs w:val="20"/>
                <w:shd w:val="clear" w:color="auto" w:fill="ECECEC" w:themeFill="background2"/>
              </w:rPr>
              <w:t>None</w:t>
            </w:r>
          </w:p>
        </w:tc>
        <w:tc>
          <w:tcPr>
            <w:tcW w:w="440" w:type="pct"/>
            <w:shd w:val="clear" w:color="auto" w:fill="auto"/>
            <w:tcMar/>
            <w:vAlign w:val="center"/>
          </w:tcPr>
          <w:p w:rsidRPr="002B487D" w:rsidR="00D01BCB" w:rsidP="00DE1F69" w:rsidRDefault="00264E0D" w14:paraId="0B24AC2F" w14:textId="37E227F9">
            <w:pPr>
              <w:spacing w:before="100" w:after="100" w:line="276" w:lineRule="auto"/>
              <w:jc w:val="center"/>
              <w:rPr>
                <w:bCs/>
                <w:color w:val="FF6900" w:themeColor="accent5"/>
                <w:sz w:val="20"/>
                <w:szCs w:val="20"/>
              </w:rPr>
            </w:pPr>
            <w:r w:rsidRPr="002B487D">
              <w:rPr>
                <w:bCs/>
                <w:sz w:val="20"/>
                <w:szCs w:val="20"/>
              </w:rPr>
              <w:t>DSL</w:t>
            </w:r>
          </w:p>
        </w:tc>
        <w:tc>
          <w:tcPr>
            <w:tcW w:w="462" w:type="pct"/>
            <w:shd w:val="clear" w:color="auto" w:fill="auto"/>
            <w:tcMar/>
            <w:vAlign w:val="center"/>
          </w:tcPr>
          <w:p w:rsidRPr="002B487D" w:rsidR="00D01BCB" w:rsidP="00DE1F69" w:rsidRDefault="00D01BCB" w14:paraId="1E4F011E" w14:textId="188486B0">
            <w:pPr>
              <w:spacing w:before="100" w:after="100" w:line="276" w:lineRule="auto"/>
              <w:jc w:val="center"/>
              <w:rPr>
                <w:b/>
                <w:bCs/>
                <w:color w:val="FF6900" w:themeColor="accent5"/>
                <w:sz w:val="20"/>
                <w:szCs w:val="20"/>
                <w:u w:val="single"/>
              </w:rPr>
            </w:pPr>
          </w:p>
        </w:tc>
      </w:tr>
      <w:tr w:rsidRPr="009F2C56" w:rsidR="000E5D36" w:rsidTr="27010CDA" w14:paraId="5CB4C82A" w14:textId="77777777">
        <w:trPr>
          <w:trHeight w:val="1205"/>
          <w:jc w:val="center"/>
        </w:trPr>
        <w:tc>
          <w:tcPr>
            <w:tcW w:w="534" w:type="pct"/>
            <w:shd w:val="clear" w:color="auto" w:fill="ECECEC" w:themeFill="background2"/>
            <w:tcMar/>
            <w:vAlign w:val="center"/>
          </w:tcPr>
          <w:p w:rsidRPr="002B487D" w:rsidR="000E5D36" w:rsidP="007B11C2" w:rsidRDefault="001409BF" w14:paraId="3ED07B3F" w14:textId="3B27541C">
            <w:pPr>
              <w:tabs>
                <w:tab w:val="left" w:pos="1560"/>
              </w:tabs>
              <w:spacing w:before="100" w:after="100" w:line="276" w:lineRule="auto"/>
              <w:jc w:val="center"/>
              <w:rPr>
                <w:rFonts w:cs="Arial"/>
                <w:sz w:val="20"/>
                <w:szCs w:val="20"/>
              </w:rPr>
            </w:pPr>
            <w:r w:rsidRPr="002B487D">
              <w:rPr>
                <w:rFonts w:cs="Arial"/>
                <w:sz w:val="20"/>
                <w:szCs w:val="20"/>
              </w:rPr>
              <w:t xml:space="preserve">Failure to meet pupils’ </w:t>
            </w:r>
            <w:r w:rsidRPr="002B487D" w:rsidR="006520AA">
              <w:rPr>
                <w:rFonts w:cs="Arial"/>
                <w:sz w:val="20"/>
                <w:szCs w:val="20"/>
              </w:rPr>
              <w:t>s</w:t>
            </w:r>
            <w:r w:rsidRPr="002B487D" w:rsidR="00264E0D">
              <w:rPr>
                <w:rFonts w:cs="Arial"/>
                <w:sz w:val="20"/>
                <w:szCs w:val="20"/>
              </w:rPr>
              <w:t>pecific needs</w:t>
            </w:r>
          </w:p>
        </w:tc>
        <w:tc>
          <w:tcPr>
            <w:tcW w:w="391" w:type="pct"/>
            <w:shd w:val="clear" w:color="auto" w:fill="ECECEC" w:themeFill="background2"/>
            <w:tcMar/>
            <w:vAlign w:val="center"/>
          </w:tcPr>
          <w:p w:rsidRPr="002B487D" w:rsidR="000E5D36" w:rsidP="000E5D36" w:rsidRDefault="00AE6C06" w14:paraId="5F14F827" w14:textId="6873478B">
            <w:pPr>
              <w:spacing w:before="100" w:after="100" w:line="276" w:lineRule="auto"/>
              <w:jc w:val="center"/>
              <w:rPr>
                <w:rFonts w:cs="Arial"/>
                <w:bCs/>
                <w:sz w:val="20"/>
                <w:szCs w:val="20"/>
              </w:rPr>
            </w:pPr>
            <w:r w:rsidRPr="002B487D">
              <w:rPr>
                <w:rFonts w:cs="Arial"/>
                <w:bCs/>
                <w:sz w:val="20"/>
                <w:szCs w:val="20"/>
              </w:rPr>
              <w:t>Staff and pupils</w:t>
            </w:r>
          </w:p>
        </w:tc>
        <w:tc>
          <w:tcPr>
            <w:tcW w:w="293" w:type="pct"/>
            <w:shd w:val="clear" w:color="auto" w:fill="ECECEC" w:themeFill="background2"/>
            <w:tcMar/>
            <w:vAlign w:val="center"/>
          </w:tcPr>
          <w:p w:rsidRPr="002B487D" w:rsidR="000E5D36" w:rsidP="000E5D36" w:rsidRDefault="002B487D" w14:paraId="4280C8F5" w14:textId="68FCEE07">
            <w:pPr>
              <w:spacing w:before="100" w:after="100" w:line="276" w:lineRule="auto"/>
              <w:jc w:val="center"/>
              <w:rPr>
                <w:rFonts w:cs="Arial"/>
                <w:color w:val="FF6900" w:themeColor="accent5"/>
                <w:sz w:val="20"/>
                <w:szCs w:val="20"/>
              </w:rPr>
            </w:pPr>
            <w:r w:rsidRPr="002B487D">
              <w:rPr>
                <w:rFonts w:cs="Arial"/>
                <w:sz w:val="20"/>
                <w:szCs w:val="20"/>
              </w:rPr>
              <w:t>L</w:t>
            </w:r>
          </w:p>
        </w:tc>
        <w:tc>
          <w:tcPr>
            <w:tcW w:w="2440" w:type="pct"/>
            <w:shd w:val="clear" w:color="auto" w:fill="ECECEC" w:themeFill="background2"/>
            <w:tcMar/>
          </w:tcPr>
          <w:p w:rsidRPr="002B487D" w:rsidR="000E5D36" w:rsidP="000E5D36" w:rsidRDefault="00513FAF" w14:paraId="6F8D0C7B" w14:textId="452AFBC2">
            <w:pPr>
              <w:pStyle w:val="ListParagraph"/>
              <w:numPr>
                <w:ilvl w:val="0"/>
                <w:numId w:val="1"/>
              </w:numPr>
              <w:spacing w:line="276" w:lineRule="auto"/>
              <w:ind w:left="357" w:right="85" w:hanging="357"/>
              <w:rPr>
                <w:rFonts w:cs="Arial"/>
                <w:sz w:val="20"/>
                <w:szCs w:val="20"/>
              </w:rPr>
            </w:pPr>
            <w:r w:rsidRPr="002B487D">
              <w:rPr>
                <w:rFonts w:cs="Arial"/>
                <w:sz w:val="20"/>
                <w:szCs w:val="20"/>
              </w:rPr>
              <w:t>Coping strategies are devised for pupils with difficulties controlling their emotions specific to their</w:t>
            </w:r>
            <w:r w:rsidRPr="002B487D" w:rsidR="007B11C2">
              <w:rPr>
                <w:rFonts w:cs="Arial"/>
                <w:sz w:val="20"/>
                <w:szCs w:val="20"/>
              </w:rPr>
              <w:t xml:space="preserve"> needs</w:t>
            </w:r>
            <w:r w:rsidRPr="002B487D" w:rsidR="000E5D36">
              <w:rPr>
                <w:rFonts w:cs="Arial"/>
                <w:sz w:val="20"/>
                <w:szCs w:val="20"/>
              </w:rPr>
              <w:t>.</w:t>
            </w:r>
            <w:r w:rsidRPr="002B487D" w:rsidR="007B11C2">
              <w:rPr>
                <w:rFonts w:cs="Arial"/>
                <w:sz w:val="20"/>
                <w:szCs w:val="20"/>
              </w:rPr>
              <w:t xml:space="preserve"> Staff teams supporting individual students will be familiar with individuals PSP’s and ways to support.</w:t>
            </w:r>
            <w:r w:rsidRPr="002B487D" w:rsidR="000E5D36">
              <w:rPr>
                <w:rFonts w:cs="Arial"/>
                <w:b/>
                <w:color w:val="FFD006"/>
                <w:sz w:val="20"/>
                <w:szCs w:val="20"/>
                <w:u w:val="single"/>
              </w:rPr>
              <w:t xml:space="preserve"> </w:t>
            </w:r>
            <w:r w:rsidRPr="002B487D" w:rsidR="000E5D36">
              <w:rPr>
                <w:rFonts w:cs="Arial"/>
                <w:sz w:val="20"/>
                <w:szCs w:val="20"/>
              </w:rPr>
              <w:t xml:space="preserve"> </w:t>
            </w:r>
          </w:p>
          <w:p w:rsidRPr="002B487D" w:rsidR="000E5D36" w:rsidP="006520AA" w:rsidRDefault="000E5D36" w14:paraId="1124C844" w14:textId="2EEF8DEE">
            <w:pPr>
              <w:pStyle w:val="ListParagraph"/>
              <w:numPr>
                <w:ilvl w:val="0"/>
                <w:numId w:val="1"/>
              </w:numPr>
              <w:spacing w:line="276" w:lineRule="auto"/>
              <w:ind w:left="357" w:right="85" w:hanging="357"/>
              <w:rPr>
                <w:rFonts w:cs="Arial"/>
                <w:sz w:val="20"/>
                <w:szCs w:val="20"/>
              </w:rPr>
            </w:pPr>
            <w:r w:rsidRPr="002B487D">
              <w:rPr>
                <w:rFonts w:cs="Arial"/>
                <w:sz w:val="20"/>
                <w:szCs w:val="20"/>
              </w:rPr>
              <w:t xml:space="preserve">The school regularly communicates with the pupils, their parents and any relevant professionals involved in the pupil’s care to establish what triggers them and implements measures that accommodate their needs as far as possible. </w:t>
            </w:r>
          </w:p>
          <w:p w:rsidRPr="002B487D" w:rsidR="000E5D36" w:rsidP="007B11C2" w:rsidRDefault="007B11C2" w14:paraId="61AA4235" w14:textId="04674F94">
            <w:pPr>
              <w:pStyle w:val="ListParagraph"/>
              <w:numPr>
                <w:ilvl w:val="0"/>
                <w:numId w:val="9"/>
              </w:numPr>
              <w:spacing w:line="276" w:lineRule="auto"/>
              <w:ind w:left="357" w:right="85" w:hanging="281"/>
              <w:rPr>
                <w:rFonts w:cs="Arial"/>
                <w:sz w:val="20"/>
                <w:szCs w:val="20"/>
              </w:rPr>
            </w:pPr>
            <w:r w:rsidRPr="002B487D">
              <w:rPr>
                <w:rFonts w:cs="Arial"/>
                <w:sz w:val="20"/>
                <w:szCs w:val="20"/>
              </w:rPr>
              <w:lastRenderedPageBreak/>
              <w:t>Students, in discussion with families can be put on report cards to work in a holistic way to support students emotional needs.</w:t>
            </w:r>
          </w:p>
        </w:tc>
        <w:tc>
          <w:tcPr>
            <w:tcW w:w="439" w:type="pct"/>
            <w:shd w:val="clear" w:color="auto" w:fill="ECECEC" w:themeFill="background2"/>
            <w:tcMar/>
            <w:vAlign w:val="center"/>
          </w:tcPr>
          <w:p w:rsidRPr="002B487D" w:rsidR="000E5D36" w:rsidP="000E5D36" w:rsidRDefault="002B487D" w14:paraId="5BBAD7F9" w14:textId="136B5ABB">
            <w:pPr>
              <w:pStyle w:val="ListParagraph"/>
              <w:spacing w:line="276" w:lineRule="auto"/>
              <w:ind w:right="86"/>
              <w:rPr>
                <w:sz w:val="20"/>
                <w:szCs w:val="20"/>
              </w:rPr>
            </w:pPr>
            <w:r w:rsidRPr="002B487D">
              <w:rPr>
                <w:sz w:val="20"/>
                <w:szCs w:val="20"/>
              </w:rPr>
              <w:lastRenderedPageBreak/>
              <w:t>None</w:t>
            </w:r>
          </w:p>
        </w:tc>
        <w:tc>
          <w:tcPr>
            <w:tcW w:w="440" w:type="pct"/>
            <w:shd w:val="clear" w:color="auto" w:fill="ECECEC" w:themeFill="background2"/>
            <w:tcMar/>
            <w:vAlign w:val="center"/>
          </w:tcPr>
          <w:p w:rsidRPr="002B487D" w:rsidR="000E5D36" w:rsidP="000E5D36" w:rsidRDefault="002B487D" w14:paraId="29FC5ACD" w14:textId="5098AC61">
            <w:pPr>
              <w:spacing w:before="100" w:after="100" w:line="276" w:lineRule="auto"/>
              <w:jc w:val="center"/>
              <w:rPr>
                <w:bCs/>
                <w:color w:val="FF6900" w:themeColor="accent5"/>
                <w:sz w:val="20"/>
                <w:szCs w:val="20"/>
              </w:rPr>
            </w:pPr>
            <w:r w:rsidRPr="002B487D">
              <w:rPr>
                <w:bCs/>
                <w:sz w:val="20"/>
                <w:szCs w:val="20"/>
              </w:rPr>
              <w:t>Class teachers as required</w:t>
            </w:r>
          </w:p>
        </w:tc>
        <w:tc>
          <w:tcPr>
            <w:tcW w:w="462" w:type="pct"/>
            <w:shd w:val="clear" w:color="auto" w:fill="ECECEC" w:themeFill="background2"/>
            <w:tcMar/>
            <w:vAlign w:val="center"/>
          </w:tcPr>
          <w:p w:rsidRPr="002B487D" w:rsidR="000E5D36" w:rsidP="000E5D36" w:rsidRDefault="000E5D36" w14:paraId="5134412A" w14:textId="77777777">
            <w:pPr>
              <w:spacing w:before="100" w:after="100" w:line="276" w:lineRule="auto"/>
              <w:jc w:val="center"/>
              <w:rPr>
                <w:b/>
                <w:bCs/>
                <w:color w:val="FF6900" w:themeColor="accent5"/>
                <w:sz w:val="20"/>
                <w:szCs w:val="20"/>
                <w:u w:val="single"/>
              </w:rPr>
            </w:pPr>
          </w:p>
        </w:tc>
      </w:tr>
      <w:tr w:rsidRPr="009F2C56" w:rsidR="000E5D36" w:rsidTr="27010CDA" w14:paraId="5FBDA7DE" w14:textId="77777777">
        <w:trPr>
          <w:trHeight w:val="1205"/>
          <w:jc w:val="center"/>
        </w:trPr>
        <w:tc>
          <w:tcPr>
            <w:tcW w:w="534" w:type="pct"/>
            <w:shd w:val="clear" w:color="auto" w:fill="FFFFFF" w:themeFill="background1"/>
            <w:tcMar/>
            <w:vAlign w:val="center"/>
          </w:tcPr>
          <w:p w:rsidRPr="002B487D" w:rsidR="000E5D36" w:rsidP="000E5D36" w:rsidRDefault="00264E0D" w14:paraId="672F6CE0" w14:textId="7CC98ECC">
            <w:pPr>
              <w:tabs>
                <w:tab w:val="left" w:pos="1560"/>
              </w:tabs>
              <w:spacing w:before="100" w:after="100" w:line="276" w:lineRule="auto"/>
              <w:jc w:val="center"/>
              <w:rPr>
                <w:rFonts w:cs="Arial"/>
                <w:sz w:val="20"/>
                <w:szCs w:val="20"/>
              </w:rPr>
            </w:pPr>
            <w:r w:rsidRPr="002B487D">
              <w:rPr>
                <w:rFonts w:cs="Arial"/>
                <w:sz w:val="20"/>
                <w:szCs w:val="20"/>
              </w:rPr>
              <w:t>Causing injury to themselves</w:t>
            </w:r>
          </w:p>
        </w:tc>
        <w:tc>
          <w:tcPr>
            <w:tcW w:w="391" w:type="pct"/>
            <w:shd w:val="clear" w:color="auto" w:fill="FFFFFF" w:themeFill="background1"/>
            <w:tcMar/>
            <w:vAlign w:val="center"/>
          </w:tcPr>
          <w:p w:rsidRPr="002B487D" w:rsidR="000E5D36" w:rsidP="000E5D36" w:rsidRDefault="00AE6C06" w14:paraId="2170C3C4" w14:textId="3C5AED81">
            <w:pPr>
              <w:spacing w:before="100" w:after="100" w:line="276" w:lineRule="auto"/>
              <w:jc w:val="center"/>
              <w:rPr>
                <w:rFonts w:cs="Arial"/>
                <w:bCs/>
                <w:sz w:val="20"/>
                <w:szCs w:val="20"/>
              </w:rPr>
            </w:pPr>
            <w:r w:rsidRPr="002B487D">
              <w:rPr>
                <w:rFonts w:cs="Arial"/>
                <w:bCs/>
                <w:sz w:val="20"/>
                <w:szCs w:val="20"/>
              </w:rPr>
              <w:t>Staff and pupils</w:t>
            </w:r>
          </w:p>
        </w:tc>
        <w:tc>
          <w:tcPr>
            <w:tcW w:w="293" w:type="pct"/>
            <w:shd w:val="clear" w:color="auto" w:fill="FFFFFF" w:themeFill="background1"/>
            <w:tcMar/>
            <w:vAlign w:val="center"/>
          </w:tcPr>
          <w:p w:rsidRPr="002B487D" w:rsidR="000E5D36" w:rsidP="000E5D36" w:rsidRDefault="002B487D" w14:paraId="7E12E960" w14:textId="4A447628">
            <w:pPr>
              <w:spacing w:before="100" w:after="100" w:line="276" w:lineRule="auto"/>
              <w:jc w:val="center"/>
              <w:rPr>
                <w:rFonts w:cs="Arial"/>
                <w:color w:val="FF6900" w:themeColor="accent5"/>
                <w:sz w:val="20"/>
                <w:szCs w:val="20"/>
              </w:rPr>
            </w:pPr>
            <w:r w:rsidRPr="002B487D">
              <w:rPr>
                <w:rFonts w:cs="Arial"/>
                <w:sz w:val="20"/>
                <w:szCs w:val="20"/>
              </w:rPr>
              <w:t>M</w:t>
            </w:r>
          </w:p>
        </w:tc>
        <w:tc>
          <w:tcPr>
            <w:cnfStyle w:val="000000000000" w:firstRow="0" w:lastRow="0" w:firstColumn="0" w:lastColumn="0" w:oddVBand="0" w:evenVBand="0" w:oddHBand="0" w:evenHBand="0" w:firstRowFirstColumn="0" w:firstRowLastColumn="0" w:lastRowFirstColumn="0" w:lastRowLastColumn="0"/>
            <w:tcW w:w="2440" w:type="pct"/>
            <w:shd w:val="clear" w:color="auto" w:fill="FFFFFF" w:themeFill="background1"/>
            <w:tcMar/>
          </w:tcPr>
          <w:p w:rsidRPr="002B487D" w:rsidR="000E5D36" w:rsidP="27010CDA" w:rsidRDefault="000E5D36" w14:paraId="541092F0" w14:textId="2898D69C">
            <w:pPr>
              <w:pStyle w:val="ListParagraph"/>
              <w:spacing w:line="276" w:lineRule="auto"/>
              <w:ind w:right="85"/>
              <w:rPr>
                <w:rFonts w:cs="Arial"/>
                <w:sz w:val="20"/>
                <w:szCs w:val="20"/>
              </w:rPr>
            </w:pPr>
            <w:r w:rsidRPr="27010CDA" w:rsidR="000E5D36">
              <w:rPr>
                <w:rFonts w:cs="Arial"/>
                <w:sz w:val="20"/>
                <w:szCs w:val="20"/>
              </w:rPr>
              <w:t xml:space="preserve">A pupil causing, or </w:t>
            </w:r>
            <w:r w:rsidRPr="27010CDA" w:rsidR="000E5D36">
              <w:rPr>
                <w:rFonts w:cs="Arial"/>
                <w:sz w:val="20"/>
                <w:szCs w:val="20"/>
              </w:rPr>
              <w:t>attempting</w:t>
            </w:r>
            <w:r w:rsidRPr="27010CDA" w:rsidR="000E5D36">
              <w:rPr>
                <w:rFonts w:cs="Arial"/>
                <w:sz w:val="20"/>
                <w:szCs w:val="20"/>
              </w:rPr>
              <w:t xml:space="preserve"> to cause, injury to themselves is </w:t>
            </w:r>
            <w:r w:rsidRPr="27010CDA" w:rsidR="000E5D36">
              <w:rPr>
                <w:rFonts w:cs="Arial"/>
                <w:sz w:val="20"/>
                <w:szCs w:val="20"/>
              </w:rPr>
              <w:t>assisted</w:t>
            </w:r>
            <w:r w:rsidRPr="27010CDA" w:rsidR="000E5D36">
              <w:rPr>
                <w:rFonts w:cs="Arial"/>
                <w:sz w:val="20"/>
                <w:szCs w:val="20"/>
              </w:rPr>
              <w:t xml:space="preserve"> to stop the behaviour</w:t>
            </w:r>
            <w:r w:rsidRPr="27010CDA" w:rsidR="47845DFD">
              <w:rPr>
                <w:rFonts w:cs="Arial"/>
                <w:sz w:val="20"/>
                <w:szCs w:val="20"/>
              </w:rPr>
              <w:t xml:space="preserve"> in line with their PSP</w:t>
            </w:r>
            <w:r w:rsidRPr="27010CDA" w:rsidR="000E5D36">
              <w:rPr>
                <w:rFonts w:cs="Arial"/>
                <w:sz w:val="20"/>
                <w:szCs w:val="20"/>
              </w:rPr>
              <w:t>, and proportionate physical intervention is used where necessary.</w:t>
            </w:r>
          </w:p>
          <w:p w:rsidRPr="002B487D" w:rsidR="000E5D36" w:rsidP="000E5D36" w:rsidRDefault="000E5D36" w14:paraId="1AE1D51C" w14:textId="77777777">
            <w:pPr>
              <w:pStyle w:val="ListParagraph"/>
              <w:numPr>
                <w:ilvl w:val="0"/>
                <w:numId w:val="15"/>
              </w:numPr>
              <w:spacing w:line="276" w:lineRule="auto"/>
              <w:ind w:right="85"/>
              <w:rPr>
                <w:rFonts w:cs="Arial"/>
                <w:sz w:val="20"/>
                <w:szCs w:val="20"/>
              </w:rPr>
            </w:pPr>
            <w:r w:rsidRPr="002B487D">
              <w:rPr>
                <w:rFonts w:cs="Arial"/>
                <w:sz w:val="20"/>
                <w:szCs w:val="20"/>
              </w:rPr>
              <w:t xml:space="preserve">A first aider is contactable at all times and all staff members know how to locate them when needed. </w:t>
            </w:r>
          </w:p>
          <w:p w:rsidRPr="002B487D" w:rsidR="000E5D36" w:rsidP="000E5D36" w:rsidRDefault="000E5D36" w14:paraId="64B9576E" w14:textId="3114D651">
            <w:pPr>
              <w:pStyle w:val="ListParagraph"/>
              <w:numPr>
                <w:ilvl w:val="0"/>
                <w:numId w:val="15"/>
              </w:numPr>
              <w:spacing w:line="276" w:lineRule="auto"/>
              <w:ind w:right="85"/>
              <w:rPr>
                <w:rFonts w:cs="Arial"/>
                <w:sz w:val="20"/>
                <w:szCs w:val="20"/>
              </w:rPr>
            </w:pPr>
            <w:r w:rsidRPr="002B487D">
              <w:rPr>
                <w:rFonts w:cs="Arial"/>
                <w:sz w:val="20"/>
                <w:szCs w:val="20"/>
              </w:rPr>
              <w:t xml:space="preserve">There is a fully stocked first aid kit </w:t>
            </w:r>
            <w:r w:rsidRPr="002B487D" w:rsidR="002B487D">
              <w:rPr>
                <w:rFonts w:cs="Arial"/>
                <w:sz w:val="20"/>
                <w:szCs w:val="20"/>
              </w:rPr>
              <w:t>in the medical room.</w:t>
            </w:r>
          </w:p>
          <w:p w:rsidRPr="002B487D" w:rsidR="000E5D36" w:rsidP="27010CDA" w:rsidRDefault="000E5D36" w14:paraId="355C0302" w14:textId="006C9394">
            <w:pPr>
              <w:pStyle w:val="ListParagraph"/>
              <w:spacing w:line="276" w:lineRule="auto"/>
              <w:ind w:right="85"/>
              <w:rPr>
                <w:rFonts w:cs="Arial"/>
                <w:sz w:val="20"/>
                <w:szCs w:val="20"/>
              </w:rPr>
            </w:pPr>
            <w:r w:rsidRPr="27010CDA" w:rsidR="000E5D36">
              <w:rPr>
                <w:rFonts w:cs="Arial"/>
                <w:sz w:val="20"/>
                <w:szCs w:val="20"/>
              </w:rPr>
              <w:t xml:space="preserve">There is </w:t>
            </w:r>
            <w:r w:rsidRPr="27010CDA" w:rsidR="000E5D36">
              <w:rPr>
                <w:rFonts w:cs="Arial"/>
                <w:sz w:val="20"/>
                <w:szCs w:val="20"/>
              </w:rPr>
              <w:t xml:space="preserve">an appropriate </w:t>
            </w:r>
            <w:r w:rsidRPr="27010CDA" w:rsidR="55CF476E">
              <w:rPr>
                <w:rFonts w:cs="Arial"/>
                <w:sz w:val="20"/>
                <w:szCs w:val="20"/>
              </w:rPr>
              <w:t>staff</w:t>
            </w:r>
            <w:r w:rsidRPr="27010CDA" w:rsidR="55CF476E">
              <w:rPr>
                <w:rFonts w:cs="Arial"/>
                <w:sz w:val="20"/>
                <w:szCs w:val="20"/>
              </w:rPr>
              <w:t>: pupil</w:t>
            </w:r>
            <w:r w:rsidRPr="27010CDA" w:rsidR="000E5D36">
              <w:rPr>
                <w:rFonts w:cs="Arial"/>
                <w:sz w:val="20"/>
                <w:szCs w:val="20"/>
              </w:rPr>
              <w:t xml:space="preserve"> ratio in the classroom to ensure the pupil’s behaviour can be </w:t>
            </w:r>
            <w:r w:rsidRPr="27010CDA" w:rsidR="41AFF7B3">
              <w:rPr>
                <w:rFonts w:cs="Arial"/>
                <w:sz w:val="20"/>
                <w:szCs w:val="20"/>
              </w:rPr>
              <w:t>support</w:t>
            </w:r>
            <w:r w:rsidRPr="27010CDA" w:rsidR="000E5D36">
              <w:rPr>
                <w:rFonts w:cs="Arial"/>
                <w:sz w:val="20"/>
                <w:szCs w:val="20"/>
              </w:rPr>
              <w:t xml:space="preserve">ed and there is minimum disruption to the rest of the class. </w:t>
            </w:r>
          </w:p>
          <w:p w:rsidRPr="002B487D" w:rsidR="000E5D36" w:rsidP="000E5D36" w:rsidRDefault="000E5D36" w14:paraId="36900A67" w14:textId="002510DA">
            <w:pPr>
              <w:pStyle w:val="ListParagraph"/>
              <w:numPr>
                <w:ilvl w:val="0"/>
                <w:numId w:val="9"/>
              </w:numPr>
              <w:spacing w:line="276" w:lineRule="auto"/>
              <w:ind w:left="357" w:right="85" w:hanging="281"/>
              <w:rPr>
                <w:rFonts w:cs="Arial"/>
                <w:sz w:val="20"/>
                <w:szCs w:val="20"/>
              </w:rPr>
            </w:pPr>
            <w:r w:rsidRPr="002B487D">
              <w:rPr>
                <w:rFonts w:cs="Arial"/>
                <w:sz w:val="20"/>
                <w:szCs w:val="20"/>
              </w:rPr>
              <w:t>Where a GP</w:t>
            </w:r>
            <w:r w:rsidRPr="002B487D" w:rsidR="007B11C2">
              <w:rPr>
                <w:rFonts w:cs="Arial"/>
                <w:sz w:val="20"/>
                <w:szCs w:val="20"/>
              </w:rPr>
              <w:t>/ CAHMS</w:t>
            </w:r>
            <w:r w:rsidRPr="002B487D">
              <w:rPr>
                <w:rFonts w:cs="Arial"/>
                <w:sz w:val="20"/>
                <w:szCs w:val="20"/>
              </w:rPr>
              <w:t xml:space="preserve"> recommends certain precautionary measures, the school implements them as much as is reasonably practicable. </w:t>
            </w:r>
          </w:p>
        </w:tc>
        <w:tc>
          <w:tcPr>
            <w:tcW w:w="439" w:type="pct"/>
            <w:shd w:val="clear" w:color="auto" w:fill="FFFFFF" w:themeFill="background1"/>
            <w:tcMar/>
            <w:vAlign w:val="center"/>
          </w:tcPr>
          <w:p w:rsidRPr="002B487D" w:rsidR="000E5D36" w:rsidP="000E5D36" w:rsidRDefault="002B487D" w14:paraId="4EEBD514" w14:textId="01830C02">
            <w:pPr>
              <w:pStyle w:val="ListParagraph"/>
              <w:spacing w:line="276" w:lineRule="auto"/>
              <w:ind w:right="86"/>
              <w:rPr>
                <w:sz w:val="20"/>
                <w:szCs w:val="20"/>
              </w:rPr>
            </w:pPr>
            <w:r w:rsidRPr="002B487D">
              <w:rPr>
                <w:sz w:val="20"/>
                <w:szCs w:val="20"/>
              </w:rPr>
              <w:t>None</w:t>
            </w:r>
          </w:p>
        </w:tc>
        <w:tc>
          <w:tcPr>
            <w:cnfStyle w:val="000000000000" w:firstRow="0" w:lastRow="0" w:firstColumn="0" w:lastColumn="0" w:oddVBand="0" w:evenVBand="0" w:oddHBand="0" w:evenHBand="0" w:firstRowFirstColumn="0" w:firstRowLastColumn="0" w:lastRowFirstColumn="0" w:lastRowLastColumn="0"/>
            <w:tcW w:w="440" w:type="pct"/>
            <w:shd w:val="clear" w:color="auto" w:fill="FFFFFF" w:themeFill="background1"/>
            <w:tcMar/>
            <w:vAlign w:val="center"/>
          </w:tcPr>
          <w:p w:rsidRPr="002B487D" w:rsidR="000E5D36" w:rsidP="27010CDA" w:rsidRDefault="002B487D" w14:paraId="485A3AEE" w14:textId="6D8F4E42">
            <w:pPr>
              <w:spacing w:before="100" w:after="100" w:line="276" w:lineRule="auto"/>
              <w:jc w:val="center"/>
              <w:rPr>
                <w:color w:val="FF6900" w:themeColor="accent5"/>
                <w:sz w:val="20"/>
                <w:szCs w:val="20"/>
              </w:rPr>
            </w:pPr>
            <w:r w:rsidRPr="27010CDA" w:rsidR="002B487D">
              <w:rPr>
                <w:sz w:val="20"/>
                <w:szCs w:val="20"/>
              </w:rPr>
              <w:t>Key</w:t>
            </w:r>
            <w:r w:rsidRPr="27010CDA" w:rsidR="4D711715">
              <w:rPr>
                <w:sz w:val="20"/>
                <w:szCs w:val="20"/>
              </w:rPr>
              <w:t xml:space="preserve"> S</w:t>
            </w:r>
            <w:r w:rsidRPr="27010CDA" w:rsidR="002B487D">
              <w:rPr>
                <w:sz w:val="20"/>
                <w:szCs w:val="20"/>
              </w:rPr>
              <w:t>tage lead</w:t>
            </w:r>
          </w:p>
        </w:tc>
        <w:tc>
          <w:tcPr>
            <w:tcW w:w="462" w:type="pct"/>
            <w:shd w:val="clear" w:color="auto" w:fill="FFFFFF" w:themeFill="background1"/>
            <w:tcMar/>
            <w:vAlign w:val="center"/>
          </w:tcPr>
          <w:p w:rsidRPr="002B487D" w:rsidR="000E5D36" w:rsidP="000E5D36" w:rsidRDefault="000E5D36" w14:paraId="48938E0F" w14:textId="77777777">
            <w:pPr>
              <w:spacing w:before="100" w:after="100" w:line="276" w:lineRule="auto"/>
              <w:jc w:val="center"/>
              <w:rPr>
                <w:b/>
                <w:bCs/>
                <w:color w:val="FF6900" w:themeColor="accent5"/>
                <w:sz w:val="20"/>
                <w:szCs w:val="20"/>
                <w:u w:val="single"/>
              </w:rPr>
            </w:pPr>
          </w:p>
        </w:tc>
      </w:tr>
      <w:tr w:rsidRPr="009F2C56" w:rsidR="00CC5ACF" w:rsidTr="27010CDA" w14:paraId="5935D51B" w14:textId="77777777">
        <w:trPr>
          <w:trHeight w:val="1205"/>
          <w:jc w:val="center"/>
        </w:trPr>
        <w:tc>
          <w:tcPr>
            <w:tcW w:w="534" w:type="pct"/>
            <w:shd w:val="clear" w:color="auto" w:fill="ECECEC" w:themeFill="background2"/>
            <w:tcMar/>
            <w:vAlign w:val="center"/>
          </w:tcPr>
          <w:p w:rsidRPr="002B487D" w:rsidR="00CC5ACF" w:rsidP="000E5D36" w:rsidRDefault="00CC5ACF" w14:paraId="6E40D89F" w14:textId="2904242F">
            <w:pPr>
              <w:tabs>
                <w:tab w:val="left" w:pos="1560"/>
              </w:tabs>
              <w:spacing w:before="100" w:after="100"/>
              <w:jc w:val="center"/>
              <w:rPr>
                <w:rFonts w:cs="Arial"/>
                <w:sz w:val="20"/>
                <w:szCs w:val="20"/>
              </w:rPr>
            </w:pPr>
            <w:r w:rsidRPr="002B487D">
              <w:rPr>
                <w:rFonts w:cs="Arial"/>
                <w:sz w:val="20"/>
                <w:szCs w:val="20"/>
              </w:rPr>
              <w:t>Self-harm</w:t>
            </w:r>
          </w:p>
        </w:tc>
        <w:tc>
          <w:tcPr>
            <w:tcW w:w="391" w:type="pct"/>
            <w:shd w:val="clear" w:color="auto" w:fill="ECECEC" w:themeFill="background2"/>
            <w:tcMar/>
            <w:vAlign w:val="center"/>
          </w:tcPr>
          <w:p w:rsidRPr="002B487D" w:rsidR="00CC5ACF" w:rsidP="000E5D36" w:rsidRDefault="00CC5ACF" w14:paraId="48C34E5D" w14:textId="77777777">
            <w:pPr>
              <w:spacing w:before="100" w:after="100"/>
              <w:jc w:val="center"/>
              <w:rPr>
                <w:rFonts w:cs="Arial"/>
                <w:bCs/>
                <w:sz w:val="20"/>
                <w:szCs w:val="20"/>
              </w:rPr>
            </w:pPr>
          </w:p>
        </w:tc>
        <w:tc>
          <w:tcPr>
            <w:tcW w:w="293" w:type="pct"/>
            <w:shd w:val="clear" w:color="auto" w:fill="ECECEC" w:themeFill="background2"/>
            <w:tcMar/>
            <w:vAlign w:val="center"/>
          </w:tcPr>
          <w:p w:rsidRPr="002B487D" w:rsidR="00CC5ACF" w:rsidP="000E5D36" w:rsidRDefault="002B487D" w14:paraId="07A21058" w14:textId="3F75C0C9">
            <w:pPr>
              <w:spacing w:before="100" w:after="100"/>
              <w:jc w:val="center"/>
              <w:rPr>
                <w:rFonts w:cs="Arial"/>
                <w:color w:val="FF6900" w:themeColor="accent5"/>
                <w:sz w:val="20"/>
                <w:szCs w:val="20"/>
              </w:rPr>
            </w:pPr>
            <w:r w:rsidRPr="002B487D">
              <w:rPr>
                <w:rFonts w:cs="Arial"/>
                <w:sz w:val="20"/>
                <w:szCs w:val="20"/>
              </w:rPr>
              <w:t>M</w:t>
            </w:r>
          </w:p>
        </w:tc>
        <w:tc>
          <w:tcPr>
            <w:cnfStyle w:val="000000000000" w:firstRow="0" w:lastRow="0" w:firstColumn="0" w:lastColumn="0" w:oddVBand="0" w:evenVBand="0" w:oddHBand="0" w:evenHBand="0" w:firstRowFirstColumn="0" w:firstRowLastColumn="0" w:lastRowFirstColumn="0" w:lastRowLastColumn="0"/>
            <w:tcW w:w="2440" w:type="pct"/>
            <w:shd w:val="clear" w:color="auto" w:fill="ECECEC" w:themeFill="background2"/>
            <w:tcMar/>
          </w:tcPr>
          <w:p w:rsidRPr="002B487D" w:rsidR="00CC5ACF" w:rsidP="000B765F" w:rsidRDefault="00CC5ACF" w14:paraId="4CB6151F" w14:textId="77777777">
            <w:pPr>
              <w:pStyle w:val="ListParagraph"/>
              <w:numPr>
                <w:ilvl w:val="0"/>
                <w:numId w:val="15"/>
              </w:numPr>
              <w:spacing w:line="276" w:lineRule="auto"/>
              <w:ind w:left="357" w:right="83" w:hanging="357"/>
              <w:rPr>
                <w:rFonts w:cs="Arial"/>
                <w:sz w:val="20"/>
                <w:szCs w:val="20"/>
              </w:rPr>
            </w:pPr>
            <w:r w:rsidRPr="002B487D">
              <w:rPr>
                <w:rFonts w:cs="Arial"/>
                <w:sz w:val="20"/>
                <w:szCs w:val="20"/>
              </w:rPr>
              <w:t>Staff follow the school’s first aid procedures in response to an incident of self-harm.</w:t>
            </w:r>
          </w:p>
          <w:p w:rsidRPr="002B487D" w:rsidR="00CC5ACF" w:rsidP="000B765F" w:rsidRDefault="00CC5ACF" w14:paraId="00552101" w14:textId="77777777">
            <w:pPr>
              <w:pStyle w:val="ListParagraph"/>
              <w:numPr>
                <w:ilvl w:val="0"/>
                <w:numId w:val="15"/>
              </w:numPr>
              <w:spacing w:line="276" w:lineRule="auto"/>
              <w:ind w:left="357" w:right="83" w:hanging="357"/>
              <w:jc w:val="left"/>
              <w:rPr>
                <w:rFonts w:cs="Arial"/>
                <w:sz w:val="20"/>
                <w:szCs w:val="20"/>
              </w:rPr>
            </w:pPr>
            <w:r w:rsidRPr="002B487D">
              <w:rPr>
                <w:rFonts w:cs="Arial"/>
                <w:sz w:val="20"/>
                <w:szCs w:val="20"/>
              </w:rPr>
              <w:t xml:space="preserve">Emergency services are called immediately where there are concerns about the effect of a self-harm injury or overdose. </w:t>
            </w:r>
          </w:p>
          <w:p w:rsidRPr="002B487D" w:rsidR="00CC5ACF" w:rsidP="00CC5ACF" w:rsidRDefault="00CC5ACF" w14:paraId="5CDFD590" w14:textId="4066524E">
            <w:pPr>
              <w:pStyle w:val="ListParagraph"/>
              <w:numPr>
                <w:ilvl w:val="0"/>
                <w:numId w:val="15"/>
              </w:numPr>
              <w:spacing w:line="276" w:lineRule="auto"/>
              <w:ind w:left="357" w:right="83" w:hanging="357"/>
              <w:rPr>
                <w:rFonts w:cs="Arial"/>
                <w:sz w:val="20"/>
                <w:szCs w:val="20"/>
              </w:rPr>
            </w:pPr>
            <w:r w:rsidRPr="002B487D">
              <w:rPr>
                <w:rFonts w:cs="Arial"/>
                <w:sz w:val="20"/>
                <w:szCs w:val="20"/>
              </w:rPr>
              <w:t>Any objects used by a pupil to self-harm are confiscated by the school.</w:t>
            </w:r>
          </w:p>
          <w:p w:rsidRPr="002B487D" w:rsidR="00F76779" w:rsidP="000B765F" w:rsidRDefault="00CC5ACF" w14:paraId="70A0A899" w14:textId="6B022CCA">
            <w:pPr>
              <w:pStyle w:val="ListParagraph"/>
              <w:numPr>
                <w:ilvl w:val="0"/>
                <w:numId w:val="15"/>
              </w:numPr>
              <w:spacing w:line="276" w:lineRule="auto"/>
              <w:ind w:left="357" w:right="83" w:hanging="357"/>
              <w:rPr>
                <w:rFonts w:cs="Arial"/>
                <w:sz w:val="20"/>
                <w:szCs w:val="20"/>
              </w:rPr>
            </w:pPr>
            <w:r w:rsidRPr="002B487D">
              <w:rPr>
                <w:rFonts w:cs="Arial"/>
                <w:sz w:val="20"/>
                <w:szCs w:val="20"/>
              </w:rPr>
              <w:t>Reasonable steps are taken to limit the pupil’s access to school items</w:t>
            </w:r>
            <w:r w:rsidRPr="002B487D" w:rsidR="00513FAF">
              <w:rPr>
                <w:rFonts w:cs="Arial"/>
                <w:sz w:val="20"/>
                <w:szCs w:val="20"/>
              </w:rPr>
              <w:t>, e.g. sharp objects,</w:t>
            </w:r>
            <w:r w:rsidRPr="002B487D">
              <w:rPr>
                <w:rFonts w:cs="Arial"/>
                <w:sz w:val="20"/>
                <w:szCs w:val="20"/>
              </w:rPr>
              <w:t xml:space="preserve"> that could be used for self-harm.</w:t>
            </w:r>
          </w:p>
          <w:p w:rsidRPr="002B487D" w:rsidR="00CC5ACF" w:rsidP="000B765F" w:rsidRDefault="00CC5ACF" w14:paraId="1210E9FB" w14:textId="28AF6B2E">
            <w:pPr>
              <w:pStyle w:val="ListParagraph"/>
              <w:numPr>
                <w:ilvl w:val="0"/>
                <w:numId w:val="15"/>
              </w:numPr>
              <w:spacing w:line="276" w:lineRule="auto"/>
              <w:ind w:left="357" w:right="83" w:hanging="357"/>
              <w:rPr>
                <w:rFonts w:cs="Arial"/>
                <w:sz w:val="20"/>
                <w:szCs w:val="20"/>
              </w:rPr>
            </w:pPr>
            <w:r w:rsidRPr="002B487D">
              <w:rPr>
                <w:rFonts w:cs="Arial"/>
                <w:sz w:val="20"/>
                <w:szCs w:val="20"/>
              </w:rPr>
              <w:t>The pupil is spoken to calmly and compassionately using non-judgemental language</w:t>
            </w:r>
            <w:r w:rsidRPr="002B487D" w:rsidR="00513FAF">
              <w:rPr>
                <w:rFonts w:cs="Arial"/>
                <w:sz w:val="20"/>
                <w:szCs w:val="20"/>
              </w:rPr>
              <w:t xml:space="preserve"> following an incident of self-harm</w:t>
            </w:r>
            <w:r w:rsidRPr="002B487D">
              <w:rPr>
                <w:rFonts w:cs="Arial"/>
                <w:sz w:val="20"/>
                <w:szCs w:val="20"/>
              </w:rPr>
              <w:t>.</w:t>
            </w:r>
          </w:p>
          <w:p w:rsidRPr="002B487D" w:rsidR="00CC5ACF" w:rsidP="000B765F" w:rsidRDefault="00CC5ACF" w14:paraId="2DECFCEE" w14:textId="77777777">
            <w:pPr>
              <w:pStyle w:val="ListParagraph"/>
              <w:numPr>
                <w:ilvl w:val="0"/>
                <w:numId w:val="15"/>
              </w:numPr>
              <w:spacing w:line="276" w:lineRule="auto"/>
              <w:ind w:left="357" w:right="83" w:hanging="357"/>
              <w:rPr>
                <w:rFonts w:cs="Arial"/>
                <w:sz w:val="20"/>
                <w:szCs w:val="20"/>
              </w:rPr>
            </w:pPr>
            <w:r w:rsidRPr="002B487D">
              <w:rPr>
                <w:rFonts w:cs="Arial"/>
                <w:sz w:val="20"/>
                <w:szCs w:val="20"/>
              </w:rPr>
              <w:t xml:space="preserve">All suspected self-harm incidents are raised with the </w:t>
            </w:r>
            <w:r w:rsidRPr="002B487D">
              <w:rPr>
                <w:rFonts w:cs="Arial"/>
                <w:bCs/>
                <w:sz w:val="20"/>
                <w:szCs w:val="20"/>
              </w:rPr>
              <w:t>DSL</w:t>
            </w:r>
            <w:r w:rsidRPr="002B487D">
              <w:rPr>
                <w:rFonts w:cs="Arial"/>
                <w:sz w:val="20"/>
                <w:szCs w:val="20"/>
              </w:rPr>
              <w:t xml:space="preserve"> and referrals are made to relevant external services as appropriate. </w:t>
            </w:r>
          </w:p>
          <w:p w:rsidRPr="002B487D" w:rsidR="00CC5ACF" w:rsidP="27010CDA" w:rsidRDefault="007B11C2" w14:paraId="77AFF985" w14:textId="65645C31">
            <w:pPr>
              <w:pStyle w:val="ListParagraph"/>
              <w:spacing w:line="276" w:lineRule="auto"/>
              <w:ind w:left="357" w:right="83" w:hanging="357"/>
              <w:rPr>
                <w:rFonts w:cs="Arial"/>
                <w:sz w:val="20"/>
                <w:szCs w:val="20"/>
              </w:rPr>
            </w:pPr>
            <w:r w:rsidRPr="27010CDA" w:rsidR="007B11C2">
              <w:rPr>
                <w:rFonts w:cs="Arial"/>
                <w:sz w:val="20"/>
                <w:szCs w:val="20"/>
              </w:rPr>
              <w:t xml:space="preserve">A mental health first aider will </w:t>
            </w:r>
            <w:r w:rsidRPr="27010CDA" w:rsidR="007B11C2">
              <w:rPr>
                <w:rFonts w:cs="Arial"/>
                <w:sz w:val="20"/>
                <w:szCs w:val="20"/>
              </w:rPr>
              <w:t>attempt</w:t>
            </w:r>
            <w:r w:rsidRPr="27010CDA" w:rsidR="007B11C2">
              <w:rPr>
                <w:rFonts w:cs="Arial"/>
                <w:sz w:val="20"/>
                <w:szCs w:val="20"/>
              </w:rPr>
              <w:t xml:space="preserve"> to</w:t>
            </w:r>
            <w:r w:rsidRPr="27010CDA" w:rsidR="00497F6F">
              <w:rPr>
                <w:rFonts w:cs="Arial"/>
                <w:sz w:val="20"/>
                <w:szCs w:val="20"/>
              </w:rPr>
              <w:t xml:space="preserve"> </w:t>
            </w:r>
            <w:r w:rsidRPr="27010CDA" w:rsidR="00CC5ACF">
              <w:rPr>
                <w:rFonts w:cs="Arial"/>
                <w:sz w:val="20"/>
                <w:szCs w:val="20"/>
              </w:rPr>
              <w:t>assess the</w:t>
            </w:r>
            <w:r w:rsidRPr="27010CDA" w:rsidR="00497F6F">
              <w:rPr>
                <w:rFonts w:cs="Arial"/>
                <w:sz w:val="20"/>
                <w:szCs w:val="20"/>
              </w:rPr>
              <w:t xml:space="preserve"> pupil’s motivations for self-harm, the</w:t>
            </w:r>
            <w:r w:rsidRPr="27010CDA" w:rsidR="00CC5ACF">
              <w:rPr>
                <w:rFonts w:cs="Arial"/>
                <w:sz w:val="20"/>
                <w:szCs w:val="20"/>
              </w:rPr>
              <w:t xml:space="preserve"> likelihood of future incidents</w:t>
            </w:r>
            <w:r w:rsidRPr="27010CDA" w:rsidR="00497F6F">
              <w:rPr>
                <w:rFonts w:cs="Arial"/>
                <w:sz w:val="20"/>
                <w:szCs w:val="20"/>
              </w:rPr>
              <w:t>,</w:t>
            </w:r>
            <w:r w:rsidRPr="27010CDA" w:rsidR="00CC5ACF">
              <w:rPr>
                <w:rFonts w:cs="Arial"/>
                <w:sz w:val="20"/>
                <w:szCs w:val="20"/>
              </w:rPr>
              <w:t xml:space="preserve"> and aims to </w:t>
            </w:r>
            <w:r w:rsidRPr="27010CDA" w:rsidR="00CC5ACF">
              <w:rPr>
                <w:rFonts w:cs="Arial"/>
                <w:sz w:val="20"/>
                <w:szCs w:val="20"/>
              </w:rPr>
              <w:t>establish</w:t>
            </w:r>
            <w:r w:rsidRPr="27010CDA" w:rsidR="00CC5ACF">
              <w:rPr>
                <w:rFonts w:cs="Arial"/>
                <w:sz w:val="20"/>
                <w:szCs w:val="20"/>
              </w:rPr>
              <w:t xml:space="preserve"> if the pupil is feeling suicidal. </w:t>
            </w:r>
          </w:p>
          <w:p w:rsidRPr="002B487D" w:rsidR="00CD56D7" w:rsidP="00CC5ACF" w:rsidRDefault="00CD56D7" w14:paraId="2564F2BA" w14:textId="51EC1C03">
            <w:pPr>
              <w:pStyle w:val="ListParagraph"/>
              <w:numPr>
                <w:ilvl w:val="0"/>
                <w:numId w:val="15"/>
              </w:numPr>
              <w:spacing w:line="276" w:lineRule="auto"/>
              <w:ind w:left="357" w:right="83" w:hanging="357"/>
              <w:rPr>
                <w:rFonts w:cs="Arial"/>
                <w:sz w:val="20"/>
                <w:szCs w:val="20"/>
              </w:rPr>
            </w:pPr>
            <w:r w:rsidRPr="002B487D">
              <w:rPr>
                <w:rFonts w:cs="Arial"/>
                <w:sz w:val="20"/>
                <w:szCs w:val="20"/>
              </w:rPr>
              <w:t>A process is established with the pupil’s agreement for them to follow if they have future urges to self-harm in school</w:t>
            </w:r>
            <w:r w:rsidRPr="002B487D" w:rsidR="007B11C2">
              <w:rPr>
                <w:rFonts w:cs="Arial"/>
                <w:sz w:val="20"/>
                <w:szCs w:val="20"/>
              </w:rPr>
              <w:t xml:space="preserve"> in liaison with parents/carers.</w:t>
            </w:r>
            <w:r w:rsidRPr="002B487D">
              <w:rPr>
                <w:rFonts w:cs="Arial"/>
                <w:sz w:val="20"/>
                <w:szCs w:val="20"/>
              </w:rPr>
              <w:t xml:space="preserve"> </w:t>
            </w:r>
          </w:p>
          <w:p w:rsidRPr="002B487D" w:rsidR="003A7BCC" w:rsidP="27010CDA" w:rsidRDefault="00CC5ACF" w14:paraId="6F59A92D" w14:textId="3765C7D6">
            <w:pPr>
              <w:pStyle w:val="ListParagraph"/>
              <w:spacing w:line="276" w:lineRule="auto"/>
              <w:ind w:left="357" w:right="85" w:hanging="357"/>
              <w:rPr>
                <w:rFonts w:cs="Arial"/>
                <w:sz w:val="20"/>
                <w:szCs w:val="20"/>
              </w:rPr>
            </w:pPr>
            <w:r w:rsidRPr="27010CDA" w:rsidR="00CC5ACF">
              <w:rPr>
                <w:rFonts w:cs="Arial"/>
                <w:sz w:val="20"/>
                <w:szCs w:val="20"/>
              </w:rPr>
              <w:t xml:space="preserve">The </w:t>
            </w:r>
            <w:r w:rsidRPr="27010CDA" w:rsidR="00CC5ACF">
              <w:rPr>
                <w:rFonts w:cs="Arial"/>
                <w:sz w:val="20"/>
                <w:szCs w:val="20"/>
              </w:rPr>
              <w:t>headteacher</w:t>
            </w:r>
            <w:r w:rsidRPr="27010CDA" w:rsidR="007B11C2">
              <w:rPr>
                <w:rFonts w:cs="Arial"/>
                <w:sz w:val="20"/>
                <w:szCs w:val="20"/>
              </w:rPr>
              <w:t>/ mental health first aider</w:t>
            </w:r>
            <w:r w:rsidRPr="27010CDA" w:rsidR="00CC5ACF">
              <w:rPr>
                <w:rFonts w:cs="Arial"/>
                <w:sz w:val="20"/>
                <w:szCs w:val="20"/>
              </w:rPr>
              <w:t xml:space="preserve">, in liaison with the </w:t>
            </w:r>
            <w:r w:rsidRPr="27010CDA" w:rsidR="00CC5ACF">
              <w:rPr>
                <w:rFonts w:cs="Arial"/>
                <w:sz w:val="20"/>
                <w:szCs w:val="20"/>
              </w:rPr>
              <w:t>DSL</w:t>
            </w:r>
            <w:r w:rsidRPr="27010CDA" w:rsidR="00CC5ACF">
              <w:rPr>
                <w:rFonts w:cs="Arial"/>
                <w:sz w:val="20"/>
                <w:szCs w:val="20"/>
              </w:rPr>
              <w:t>, uses their professional judgement to decide what information is shared with the pupil’s parents</w:t>
            </w:r>
            <w:r w:rsidRPr="27010CDA" w:rsidR="1FF476A3">
              <w:rPr>
                <w:rFonts w:cs="Arial"/>
                <w:sz w:val="20"/>
                <w:szCs w:val="20"/>
              </w:rPr>
              <w:t xml:space="preserve"> depending on </w:t>
            </w:r>
            <w:r w:rsidRPr="27010CDA" w:rsidR="1FF476A3">
              <w:rPr>
                <w:rFonts w:cs="Arial"/>
                <w:sz w:val="20"/>
                <w:szCs w:val="20"/>
              </w:rPr>
              <w:t>age.</w:t>
            </w:r>
          </w:p>
        </w:tc>
        <w:tc>
          <w:tcPr>
            <w:tcW w:w="439" w:type="pct"/>
            <w:shd w:val="clear" w:color="auto" w:fill="ECECEC" w:themeFill="background2"/>
            <w:tcMar/>
            <w:vAlign w:val="center"/>
          </w:tcPr>
          <w:p w:rsidRPr="002B487D" w:rsidR="00CC5ACF" w:rsidP="000E5D36" w:rsidRDefault="002B487D" w14:paraId="5DBC1FCD" w14:textId="7B71B5E2">
            <w:pPr>
              <w:pStyle w:val="ListParagraph"/>
              <w:ind w:right="86"/>
              <w:rPr>
                <w:sz w:val="20"/>
                <w:szCs w:val="20"/>
              </w:rPr>
            </w:pPr>
            <w:r w:rsidRPr="002B487D">
              <w:rPr>
                <w:sz w:val="20"/>
                <w:szCs w:val="20"/>
              </w:rPr>
              <w:lastRenderedPageBreak/>
              <w:t>Ensure MHFA’s are aware of their responsibility around self-harm in school.</w:t>
            </w:r>
          </w:p>
        </w:tc>
        <w:tc>
          <w:tcPr>
            <w:cnfStyle w:val="000000000000" w:firstRow="0" w:lastRow="0" w:firstColumn="0" w:lastColumn="0" w:oddVBand="0" w:evenVBand="0" w:oddHBand="0" w:evenHBand="0" w:firstRowFirstColumn="0" w:firstRowLastColumn="0" w:lastRowFirstColumn="0" w:lastRowLastColumn="0"/>
            <w:tcW w:w="440" w:type="pct"/>
            <w:shd w:val="clear" w:color="auto" w:fill="ECECEC" w:themeFill="background2"/>
            <w:tcMar/>
            <w:vAlign w:val="center"/>
          </w:tcPr>
          <w:p w:rsidRPr="002B487D" w:rsidR="00CC5ACF" w:rsidP="27010CDA" w:rsidRDefault="002B487D" w14:paraId="151CF070" w14:textId="7FAF0BBC">
            <w:pPr>
              <w:spacing w:before="100" w:after="100"/>
              <w:jc w:val="center"/>
              <w:rPr>
                <w:color w:val="FF6900" w:themeColor="accent5"/>
                <w:sz w:val="20"/>
                <w:szCs w:val="20"/>
              </w:rPr>
            </w:pPr>
            <w:r w:rsidRPr="27010CDA" w:rsidR="002B487D">
              <w:rPr>
                <w:sz w:val="20"/>
                <w:szCs w:val="20"/>
              </w:rPr>
              <w:t>Class teacher / Key</w:t>
            </w:r>
            <w:r w:rsidRPr="27010CDA" w:rsidR="19194EE4">
              <w:rPr>
                <w:sz w:val="20"/>
                <w:szCs w:val="20"/>
              </w:rPr>
              <w:t xml:space="preserve"> S</w:t>
            </w:r>
            <w:r w:rsidRPr="27010CDA" w:rsidR="002B487D">
              <w:rPr>
                <w:sz w:val="20"/>
                <w:szCs w:val="20"/>
              </w:rPr>
              <w:t>tage Lead</w:t>
            </w:r>
          </w:p>
        </w:tc>
        <w:tc>
          <w:tcPr>
            <w:tcW w:w="462" w:type="pct"/>
            <w:shd w:val="clear" w:color="auto" w:fill="ECECEC" w:themeFill="background2"/>
            <w:tcMar/>
            <w:vAlign w:val="center"/>
          </w:tcPr>
          <w:p w:rsidRPr="002B487D" w:rsidR="00CC5ACF" w:rsidP="000E5D36" w:rsidRDefault="00CC5ACF" w14:paraId="1240C0EC" w14:textId="77777777">
            <w:pPr>
              <w:spacing w:before="100" w:after="100"/>
              <w:jc w:val="center"/>
              <w:rPr>
                <w:b/>
                <w:bCs/>
                <w:color w:val="FF6900" w:themeColor="accent5"/>
                <w:sz w:val="20"/>
                <w:szCs w:val="20"/>
                <w:u w:val="single"/>
              </w:rPr>
            </w:pPr>
          </w:p>
        </w:tc>
      </w:tr>
      <w:tr w:rsidRPr="009F2C56" w:rsidR="009D56C8" w:rsidTr="27010CDA" w14:paraId="47FCFA3C" w14:textId="77777777">
        <w:trPr>
          <w:trHeight w:val="1205"/>
          <w:jc w:val="center"/>
        </w:trPr>
        <w:tc>
          <w:tcPr>
            <w:tcW w:w="534" w:type="pct"/>
            <w:shd w:val="clear" w:color="auto" w:fill="FFFFFF" w:themeFill="background1"/>
            <w:tcMar/>
            <w:vAlign w:val="center"/>
          </w:tcPr>
          <w:p w:rsidRPr="002B487D" w:rsidR="009D56C8" w:rsidP="00DE1F69" w:rsidRDefault="001409BF" w14:paraId="0E39BA6E" w14:textId="2BBE5405">
            <w:pPr>
              <w:tabs>
                <w:tab w:val="left" w:pos="1560"/>
              </w:tabs>
              <w:spacing w:before="100" w:after="100" w:line="276" w:lineRule="auto"/>
              <w:jc w:val="center"/>
              <w:rPr>
                <w:rFonts w:cs="Arial"/>
                <w:sz w:val="20"/>
                <w:szCs w:val="20"/>
              </w:rPr>
            </w:pPr>
            <w:r w:rsidRPr="002B487D">
              <w:rPr>
                <w:rFonts w:cs="Arial"/>
                <w:sz w:val="20"/>
                <w:szCs w:val="20"/>
              </w:rPr>
              <w:t>Attempting to harm others</w:t>
            </w:r>
          </w:p>
        </w:tc>
        <w:tc>
          <w:tcPr>
            <w:tcW w:w="391" w:type="pct"/>
            <w:shd w:val="clear" w:color="auto" w:fill="FFFFFF" w:themeFill="background1"/>
            <w:tcMar/>
            <w:vAlign w:val="center"/>
          </w:tcPr>
          <w:p w:rsidRPr="002B487D" w:rsidR="009D56C8" w:rsidP="00DE1F69" w:rsidRDefault="00AE6C06" w14:paraId="57B1CE8D" w14:textId="50C05436">
            <w:pPr>
              <w:spacing w:before="100" w:after="100" w:line="276" w:lineRule="auto"/>
              <w:jc w:val="center"/>
              <w:rPr>
                <w:rFonts w:cs="Arial"/>
                <w:bCs/>
                <w:sz w:val="20"/>
                <w:szCs w:val="20"/>
              </w:rPr>
            </w:pPr>
            <w:r w:rsidRPr="002B487D">
              <w:rPr>
                <w:rFonts w:cs="Arial"/>
                <w:bCs/>
                <w:sz w:val="20"/>
                <w:szCs w:val="20"/>
              </w:rPr>
              <w:t>Staff and pupils</w:t>
            </w:r>
          </w:p>
        </w:tc>
        <w:tc>
          <w:tcPr>
            <w:tcW w:w="293" w:type="pct"/>
            <w:shd w:val="clear" w:color="auto" w:fill="FFFFFF" w:themeFill="background1"/>
            <w:tcMar/>
            <w:vAlign w:val="center"/>
          </w:tcPr>
          <w:p w:rsidRPr="002B487D" w:rsidR="009D56C8" w:rsidP="00DE1F69" w:rsidRDefault="009D56C8" w14:paraId="5B4DCF18" w14:textId="77777777">
            <w:pPr>
              <w:spacing w:before="100" w:after="100" w:line="276" w:lineRule="auto"/>
              <w:jc w:val="center"/>
              <w:rPr>
                <w:rFonts w:cs="Arial"/>
                <w:b/>
                <w:color w:val="FF6900" w:themeColor="accent5"/>
                <w:sz w:val="20"/>
                <w:szCs w:val="20"/>
                <w:u w:val="single"/>
              </w:rPr>
            </w:pPr>
          </w:p>
        </w:tc>
        <w:tc>
          <w:tcPr>
            <w:cnfStyle w:val="000000000000" w:firstRow="0" w:lastRow="0" w:firstColumn="0" w:lastColumn="0" w:oddVBand="0" w:evenVBand="0" w:oddHBand="0" w:evenHBand="0" w:firstRowFirstColumn="0" w:firstRowLastColumn="0" w:lastRowFirstColumn="0" w:lastRowLastColumn="0"/>
            <w:tcW w:w="2440" w:type="pct"/>
            <w:shd w:val="clear" w:color="auto" w:fill="FFFFFF" w:themeFill="background1"/>
            <w:tcMar/>
            <w:vAlign w:val="center"/>
          </w:tcPr>
          <w:p w:rsidRPr="002B487D" w:rsidR="000E5D36" w:rsidP="000E5D36" w:rsidRDefault="000E5D36" w14:paraId="5289AC3D" w14:textId="06BD88DF">
            <w:pPr>
              <w:pStyle w:val="ListParagraph"/>
              <w:numPr>
                <w:ilvl w:val="0"/>
                <w:numId w:val="9"/>
              </w:numPr>
              <w:spacing w:line="276" w:lineRule="auto"/>
              <w:ind w:right="85"/>
              <w:rPr>
                <w:rFonts w:cs="Arial"/>
                <w:sz w:val="20"/>
                <w:szCs w:val="20"/>
              </w:rPr>
            </w:pPr>
            <w:r w:rsidRPr="002B487D">
              <w:rPr>
                <w:rFonts w:cs="Arial"/>
                <w:sz w:val="20"/>
                <w:szCs w:val="20"/>
              </w:rPr>
              <w:t xml:space="preserve">Where the pupil causes, or attempts to cause, injury to another pupil, they are managed in line with the school’s </w:t>
            </w:r>
            <w:r w:rsidRPr="002B487D" w:rsidR="002B487D">
              <w:rPr>
                <w:rFonts w:cs="Arial"/>
                <w:sz w:val="20"/>
                <w:szCs w:val="20"/>
              </w:rPr>
              <w:t>Positive Behaviour Support Policy</w:t>
            </w:r>
            <w:r w:rsidRPr="002B487D">
              <w:rPr>
                <w:rFonts w:cs="Arial"/>
                <w:sz w:val="20"/>
                <w:szCs w:val="20"/>
              </w:rPr>
              <w:t>.</w:t>
            </w:r>
          </w:p>
          <w:p w:rsidRPr="002B487D" w:rsidR="000E5D36" w:rsidP="27010CDA" w:rsidRDefault="000E5D36" w14:paraId="06A18C23" w14:textId="502C6FE2">
            <w:pPr>
              <w:pStyle w:val="ListParagraph"/>
              <w:spacing w:line="276" w:lineRule="auto"/>
              <w:ind w:right="85"/>
              <w:rPr>
                <w:rFonts w:cs="Arial"/>
                <w:sz w:val="20"/>
                <w:szCs w:val="20"/>
              </w:rPr>
            </w:pPr>
            <w:r w:rsidRPr="27010CDA" w:rsidR="000E5D36">
              <w:rPr>
                <w:rFonts w:cs="Arial"/>
                <w:sz w:val="20"/>
                <w:szCs w:val="20"/>
              </w:rPr>
              <w:t xml:space="preserve">The injured pupil is treated in line with the </w:t>
            </w:r>
            <w:r w:rsidRPr="27010CDA" w:rsidR="000E5D36">
              <w:rPr>
                <w:rFonts w:cs="Arial"/>
                <w:sz w:val="20"/>
                <w:szCs w:val="20"/>
              </w:rPr>
              <w:t>First Aid Policy</w:t>
            </w:r>
            <w:r w:rsidRPr="27010CDA" w:rsidR="000E5D36">
              <w:rPr>
                <w:rFonts w:cs="Arial"/>
                <w:sz w:val="20"/>
                <w:szCs w:val="20"/>
              </w:rPr>
              <w:t xml:space="preserve">, and </w:t>
            </w:r>
            <w:r w:rsidRPr="27010CDA" w:rsidR="292BCC99">
              <w:rPr>
                <w:rFonts w:cs="Arial"/>
                <w:sz w:val="20"/>
                <w:szCs w:val="20"/>
              </w:rPr>
              <w:t xml:space="preserve">adjustments are made where possible to separate students for </w:t>
            </w:r>
            <w:r w:rsidRPr="27010CDA" w:rsidR="292BCC99">
              <w:rPr>
                <w:rFonts w:cs="Arial"/>
                <w:sz w:val="20"/>
                <w:szCs w:val="20"/>
              </w:rPr>
              <w:t>a period of time</w:t>
            </w:r>
            <w:r w:rsidRPr="27010CDA" w:rsidR="292BCC99">
              <w:rPr>
                <w:rFonts w:cs="Arial"/>
                <w:sz w:val="20"/>
                <w:szCs w:val="20"/>
              </w:rPr>
              <w:t xml:space="preserve"> after the incident.</w:t>
            </w:r>
          </w:p>
          <w:p w:rsidRPr="002B487D" w:rsidR="000E5D36" w:rsidP="27010CDA" w:rsidRDefault="000E5D36" w14:paraId="7E89C45F" w14:textId="18A930A4">
            <w:pPr>
              <w:pStyle w:val="ListParagraph"/>
              <w:spacing w:line="276" w:lineRule="auto"/>
              <w:ind w:right="85"/>
              <w:rPr>
                <w:rFonts w:cs="Arial"/>
                <w:sz w:val="20"/>
                <w:szCs w:val="20"/>
              </w:rPr>
            </w:pPr>
            <w:r w:rsidRPr="27010CDA" w:rsidR="000E5D36">
              <w:rPr>
                <w:rFonts w:cs="Arial"/>
                <w:sz w:val="20"/>
                <w:szCs w:val="20"/>
              </w:rPr>
              <w:t xml:space="preserve">Following an incident in which a pupil suffers an injury, the </w:t>
            </w:r>
            <w:r w:rsidRPr="27010CDA" w:rsidR="12FCD300">
              <w:rPr>
                <w:rFonts w:cs="Arial"/>
                <w:sz w:val="20"/>
                <w:szCs w:val="20"/>
              </w:rPr>
              <w:t>leadership team</w:t>
            </w:r>
            <w:r w:rsidRPr="27010CDA" w:rsidR="002B487D">
              <w:rPr>
                <w:rFonts w:cs="Arial"/>
                <w:sz w:val="20"/>
                <w:szCs w:val="20"/>
              </w:rPr>
              <w:t xml:space="preserve"> </w:t>
            </w:r>
            <w:r w:rsidRPr="27010CDA" w:rsidR="000E5D36">
              <w:rPr>
                <w:rFonts w:cs="Arial"/>
                <w:sz w:val="20"/>
                <w:szCs w:val="20"/>
              </w:rPr>
              <w:t xml:space="preserve">review to see if </w:t>
            </w:r>
            <w:r w:rsidRPr="27010CDA" w:rsidR="000E5D36">
              <w:rPr>
                <w:rFonts w:cs="Arial"/>
                <w:sz w:val="20"/>
                <w:szCs w:val="20"/>
              </w:rPr>
              <w:t>a</w:t>
            </w:r>
            <w:r w:rsidRPr="27010CDA" w:rsidR="000E5D36">
              <w:rPr>
                <w:rFonts w:cs="Arial"/>
                <w:sz w:val="20"/>
                <w:szCs w:val="20"/>
              </w:rPr>
              <w:t>dditional</w:t>
            </w:r>
            <w:r w:rsidRPr="27010CDA" w:rsidR="000E5D36">
              <w:rPr>
                <w:rFonts w:cs="Arial"/>
                <w:sz w:val="20"/>
                <w:szCs w:val="20"/>
              </w:rPr>
              <w:t xml:space="preserve"> </w:t>
            </w:r>
            <w:r w:rsidRPr="27010CDA" w:rsidR="000E5D36">
              <w:rPr>
                <w:rFonts w:cs="Arial"/>
                <w:sz w:val="20"/>
                <w:szCs w:val="20"/>
              </w:rPr>
              <w:t xml:space="preserve">measures are </w:t>
            </w:r>
            <w:r w:rsidRPr="27010CDA" w:rsidR="000E5D36">
              <w:rPr>
                <w:rFonts w:cs="Arial"/>
                <w:sz w:val="20"/>
                <w:szCs w:val="20"/>
              </w:rPr>
              <w:t>r</w:t>
            </w:r>
            <w:r w:rsidRPr="27010CDA" w:rsidR="000E5D36">
              <w:rPr>
                <w:rFonts w:cs="Arial"/>
                <w:sz w:val="20"/>
                <w:szCs w:val="20"/>
              </w:rPr>
              <w:t>equired</w:t>
            </w:r>
            <w:r w:rsidRPr="27010CDA" w:rsidR="000E5D36">
              <w:rPr>
                <w:rFonts w:cs="Arial"/>
                <w:sz w:val="20"/>
                <w:szCs w:val="20"/>
              </w:rPr>
              <w:t xml:space="preserve"> </w:t>
            </w:r>
            <w:r w:rsidRPr="27010CDA" w:rsidR="000E5D36">
              <w:rPr>
                <w:rFonts w:cs="Arial"/>
                <w:sz w:val="20"/>
                <w:szCs w:val="20"/>
              </w:rPr>
              <w:t>to mitigate the risk of future incidents.</w:t>
            </w:r>
          </w:p>
          <w:p w:rsidRPr="002B487D" w:rsidR="009D56C8" w:rsidP="27010CDA" w:rsidRDefault="000E5D36" w14:paraId="530EAFE6" w14:textId="6C03E4C1">
            <w:pPr>
              <w:pStyle w:val="ListParagraph"/>
              <w:spacing w:line="276" w:lineRule="auto"/>
              <w:ind w:right="85"/>
              <w:rPr>
                <w:rFonts w:cs="Arial"/>
                <w:sz w:val="20"/>
                <w:szCs w:val="20"/>
              </w:rPr>
            </w:pPr>
            <w:r w:rsidRPr="27010CDA" w:rsidR="000E5D36">
              <w:rPr>
                <w:rFonts w:cs="Arial"/>
                <w:sz w:val="20"/>
                <w:szCs w:val="20"/>
              </w:rPr>
              <w:t xml:space="preserve">The </w:t>
            </w:r>
            <w:r w:rsidRPr="27010CDA" w:rsidR="05FF1CE6">
              <w:rPr>
                <w:rFonts w:cs="Arial"/>
                <w:sz w:val="20"/>
                <w:szCs w:val="20"/>
              </w:rPr>
              <w:t>staff: pupil</w:t>
            </w:r>
            <w:r w:rsidRPr="27010CDA" w:rsidR="000E5D36">
              <w:rPr>
                <w:rFonts w:cs="Arial"/>
                <w:sz w:val="20"/>
                <w:szCs w:val="20"/>
              </w:rPr>
              <w:t xml:space="preserve"> ratios in the classroom are proportionate to the risk to ensure that any dangerous situations can be managed efficiently and safely. </w:t>
            </w:r>
          </w:p>
        </w:tc>
        <w:tc>
          <w:tcPr>
            <w:tcW w:w="439" w:type="pct"/>
            <w:shd w:val="clear" w:color="auto" w:fill="FFFFFF" w:themeFill="background1"/>
            <w:tcMar/>
            <w:vAlign w:val="center"/>
          </w:tcPr>
          <w:p w:rsidRPr="002B487D" w:rsidR="009D56C8" w:rsidP="00DE1F69" w:rsidRDefault="002B487D" w14:paraId="757EDEC5" w14:textId="1A34E4AF">
            <w:pPr>
              <w:pStyle w:val="ListParagraph"/>
              <w:spacing w:line="276" w:lineRule="auto"/>
              <w:ind w:right="86"/>
              <w:rPr>
                <w:sz w:val="20"/>
                <w:szCs w:val="20"/>
              </w:rPr>
            </w:pPr>
            <w:r>
              <w:rPr>
                <w:sz w:val="20"/>
                <w:szCs w:val="20"/>
              </w:rPr>
              <w:t>None</w:t>
            </w:r>
          </w:p>
        </w:tc>
        <w:tc>
          <w:tcPr>
            <w:cnfStyle w:val="000000000000" w:firstRow="0" w:lastRow="0" w:firstColumn="0" w:lastColumn="0" w:oddVBand="0" w:evenVBand="0" w:oddHBand="0" w:evenHBand="0" w:firstRowFirstColumn="0" w:firstRowLastColumn="0" w:lastRowFirstColumn="0" w:lastRowLastColumn="0"/>
            <w:tcW w:w="440" w:type="pct"/>
            <w:shd w:val="clear" w:color="auto" w:fill="FFFFFF" w:themeFill="background1"/>
            <w:tcMar/>
            <w:vAlign w:val="center"/>
          </w:tcPr>
          <w:p w:rsidRPr="002B487D" w:rsidR="009D56C8" w:rsidP="00DE1F69" w:rsidRDefault="002B487D" w14:paraId="1F353211" w14:textId="76C4D708">
            <w:pPr>
              <w:spacing w:before="100" w:after="100" w:line="276" w:lineRule="auto"/>
              <w:jc w:val="center"/>
              <w:rPr>
                <w:b w:val="1"/>
                <w:bCs w:val="1"/>
                <w:color w:val="FF6900" w:themeColor="accent5"/>
                <w:sz w:val="20"/>
                <w:szCs w:val="20"/>
                <w:u w:val="single"/>
              </w:rPr>
            </w:pPr>
            <w:r w:rsidRPr="27010CDA" w:rsidR="002B487D">
              <w:rPr>
                <w:sz w:val="20"/>
                <w:szCs w:val="20"/>
              </w:rPr>
              <w:t>Class teacher / Key</w:t>
            </w:r>
            <w:r w:rsidRPr="27010CDA" w:rsidR="2F4071BF">
              <w:rPr>
                <w:sz w:val="20"/>
                <w:szCs w:val="20"/>
              </w:rPr>
              <w:t xml:space="preserve"> S</w:t>
            </w:r>
            <w:r w:rsidRPr="27010CDA" w:rsidR="002B487D">
              <w:rPr>
                <w:sz w:val="20"/>
                <w:szCs w:val="20"/>
              </w:rPr>
              <w:t>tage Lead/ DSL</w:t>
            </w:r>
          </w:p>
        </w:tc>
        <w:tc>
          <w:tcPr>
            <w:tcW w:w="462" w:type="pct"/>
            <w:shd w:val="clear" w:color="auto" w:fill="FFFFFF" w:themeFill="background1"/>
            <w:tcMar/>
            <w:vAlign w:val="center"/>
          </w:tcPr>
          <w:p w:rsidRPr="002B487D" w:rsidR="009D56C8" w:rsidP="00DE1F69" w:rsidRDefault="009D56C8" w14:paraId="56CE6B73" w14:textId="77777777">
            <w:pPr>
              <w:spacing w:before="100" w:after="100" w:line="276" w:lineRule="auto"/>
              <w:jc w:val="center"/>
              <w:rPr>
                <w:b/>
                <w:bCs/>
                <w:color w:val="FF6900" w:themeColor="accent5"/>
                <w:sz w:val="20"/>
                <w:szCs w:val="20"/>
                <w:u w:val="single"/>
              </w:rPr>
            </w:pPr>
          </w:p>
        </w:tc>
      </w:tr>
    </w:tbl>
    <w:p w:rsidRPr="00971E50" w:rsidR="00D47761" w:rsidP="00F8751C" w:rsidRDefault="00D47761" w14:paraId="3A4ADE05" w14:textId="64641B5E">
      <w:pPr>
        <w:rPr>
          <w:rFonts w:cs="Arial"/>
        </w:rPr>
      </w:pPr>
    </w:p>
    <w:sectPr w:rsidRPr="00971E50" w:rsidR="00D47761" w:rsidSect="007B3246">
      <w:pgSz w:w="16838" w:h="11906" w:orient="landscape"/>
      <w:pgMar w:top="-709" w:right="1440" w:bottom="568" w:left="1440" w:header="0" w:footer="1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8E0" w:rsidRDefault="00BB68E0" w14:paraId="36EE12A4" w14:textId="77777777">
      <w:pPr>
        <w:spacing w:after="0" w:line="240" w:lineRule="auto"/>
      </w:pPr>
      <w:r>
        <w:separator/>
      </w:r>
    </w:p>
  </w:endnote>
  <w:endnote w:type="continuationSeparator" w:id="0">
    <w:p w:rsidR="00BB68E0" w:rsidRDefault="00BB68E0" w14:paraId="54CC7B9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8E0" w:rsidRDefault="00BB68E0" w14:paraId="18090BB0" w14:textId="77777777">
      <w:pPr>
        <w:spacing w:after="0" w:line="240" w:lineRule="auto"/>
      </w:pPr>
      <w:r>
        <w:separator/>
      </w:r>
    </w:p>
  </w:footnote>
  <w:footnote w:type="continuationSeparator" w:id="0">
    <w:p w:rsidR="00BB68E0" w:rsidRDefault="00BB68E0" w14:paraId="07D78CFC"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73F1A"/>
    <w:multiLevelType w:val="hybridMultilevel"/>
    <w:tmpl w:val="AD841A8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5012FDB"/>
    <w:multiLevelType w:val="hybridMultilevel"/>
    <w:tmpl w:val="259C2DB0"/>
    <w:lvl w:ilvl="0" w:tplc="4784152C">
      <w:start w:val="1"/>
      <w:numFmt w:val="bullet"/>
      <w:lvlText w:val="-"/>
      <w:lvlJc w:val="left"/>
      <w:pPr>
        <w:ind w:left="720" w:hanging="360"/>
      </w:pPr>
      <w:rPr>
        <w:rFonts w:hint="default" w:ascii="Arial" w:hAnsi="Arial" w:eastAsia="Calibri" w:cs="Aria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82C2431"/>
    <w:multiLevelType w:val="hybridMultilevel"/>
    <w:tmpl w:val="F9A60F1C"/>
    <w:lvl w:ilvl="0" w:tplc="08090001">
      <w:start w:val="1"/>
      <w:numFmt w:val="bullet"/>
      <w:lvlText w:val=""/>
      <w:lvlJc w:val="left"/>
      <w:pPr>
        <w:ind w:left="360" w:hanging="360"/>
      </w:pPr>
      <w:rPr>
        <w:rFonts w:hint="default" w:ascii="Symbol" w:hAnsi="Symbol"/>
      </w:rPr>
    </w:lvl>
    <w:lvl w:ilvl="1" w:tplc="E20683B4">
      <w:numFmt w:val="bullet"/>
      <w:lvlText w:val="-"/>
      <w:lvlJc w:val="left"/>
      <w:pPr>
        <w:ind w:left="1080" w:hanging="360"/>
      </w:pPr>
      <w:rPr>
        <w:rFonts w:hint="default" w:ascii="Arial" w:hAnsi="Arial" w:cs="Arial" w:eastAsiaTheme="minorHAnsi"/>
        <w:b w:val="0"/>
        <w:color w:val="auto"/>
        <w:u w:val="none"/>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86A0336"/>
    <w:multiLevelType w:val="hybridMultilevel"/>
    <w:tmpl w:val="C1822B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281555D6"/>
    <w:multiLevelType w:val="hybridMultilevel"/>
    <w:tmpl w:val="02F26268"/>
    <w:lvl w:ilvl="0" w:tplc="08090001">
      <w:start w:val="1"/>
      <w:numFmt w:val="bullet"/>
      <w:lvlText w:val=""/>
      <w:lvlJc w:val="left"/>
      <w:pPr>
        <w:ind w:left="360" w:hanging="360"/>
      </w:pPr>
      <w:rPr>
        <w:rFonts w:hint="default" w:ascii="Symbol" w:hAnsi="Symbol"/>
      </w:rPr>
    </w:lvl>
    <w:lvl w:ilvl="1" w:tplc="E20683B4">
      <w:numFmt w:val="bullet"/>
      <w:lvlText w:val="-"/>
      <w:lvlJc w:val="left"/>
      <w:pPr>
        <w:ind w:left="1080" w:hanging="360"/>
      </w:pPr>
      <w:rPr>
        <w:rFonts w:hint="default" w:ascii="Arial" w:hAnsi="Arial" w:cs="Arial" w:eastAsiaTheme="minorHAnsi"/>
        <w:b w:val="0"/>
        <w:color w:val="auto"/>
        <w:u w:val="none"/>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2AD30EDA"/>
    <w:multiLevelType w:val="hybridMultilevel"/>
    <w:tmpl w:val="528AFE70"/>
    <w:lvl w:ilvl="0" w:tplc="08090001">
      <w:start w:val="1"/>
      <w:numFmt w:val="bullet"/>
      <w:lvlText w:val=""/>
      <w:lvlJc w:val="left"/>
      <w:pPr>
        <w:ind w:left="360" w:hanging="360"/>
      </w:pPr>
      <w:rPr>
        <w:rFonts w:hint="default" w:ascii="Symbol" w:hAnsi="Symbol"/>
      </w:rPr>
    </w:lvl>
    <w:lvl w:ilvl="1" w:tplc="E20683B4">
      <w:numFmt w:val="bullet"/>
      <w:lvlText w:val="-"/>
      <w:lvlJc w:val="left"/>
      <w:pPr>
        <w:ind w:left="1080" w:hanging="360"/>
      </w:pPr>
      <w:rPr>
        <w:rFonts w:hint="default" w:ascii="Arial" w:hAnsi="Arial" w:cs="Arial" w:eastAsiaTheme="minorHAnsi"/>
        <w:b w:val="0"/>
        <w:color w:val="auto"/>
        <w:u w:val="none"/>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2E5F1D76"/>
    <w:multiLevelType w:val="multilevel"/>
    <w:tmpl w:val="F5F07B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F284D97"/>
    <w:multiLevelType w:val="hybridMultilevel"/>
    <w:tmpl w:val="41BEA91C"/>
    <w:lvl w:ilvl="0" w:tplc="69264090">
      <w:start w:val="14"/>
      <w:numFmt w:val="bullet"/>
      <w:lvlText w:val="-"/>
      <w:lvlJc w:val="left"/>
      <w:pPr>
        <w:ind w:left="720" w:hanging="360"/>
      </w:pPr>
      <w:rPr>
        <w:rFonts w:hint="default" w:ascii="Calibri" w:hAnsi="Calibri"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219346C"/>
    <w:multiLevelType w:val="hybridMultilevel"/>
    <w:tmpl w:val="D33E9C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8DB5D08"/>
    <w:multiLevelType w:val="hybridMultilevel"/>
    <w:tmpl w:val="E9CCC57C"/>
    <w:lvl w:ilvl="0" w:tplc="DD6E690E">
      <w:start w:val="1"/>
      <w:numFmt w:val="bullet"/>
      <w:pStyle w:val="Heading1"/>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03F6545"/>
    <w:multiLevelType w:val="hybridMultilevel"/>
    <w:tmpl w:val="0464ADE0"/>
    <w:lvl w:ilvl="0" w:tplc="08090001">
      <w:start w:val="1"/>
      <w:numFmt w:val="bullet"/>
      <w:lvlText w:val=""/>
      <w:lvlJc w:val="left"/>
      <w:pPr>
        <w:ind w:left="360" w:hanging="360"/>
      </w:pPr>
      <w:rPr>
        <w:rFonts w:hint="default" w:ascii="Symbol" w:hAnsi="Symbol"/>
      </w:rPr>
    </w:lvl>
    <w:lvl w:ilvl="1" w:tplc="E20683B4">
      <w:numFmt w:val="bullet"/>
      <w:lvlText w:val="-"/>
      <w:lvlJc w:val="left"/>
      <w:pPr>
        <w:ind w:left="1080" w:hanging="360"/>
      </w:pPr>
      <w:rPr>
        <w:rFonts w:hint="default" w:ascii="Arial" w:hAnsi="Arial" w:cs="Arial" w:eastAsiaTheme="minorHAnsi"/>
        <w:b w:val="0"/>
        <w:color w:val="auto"/>
        <w:u w:val="none"/>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407338CC"/>
    <w:multiLevelType w:val="hybridMultilevel"/>
    <w:tmpl w:val="847E7CAA"/>
    <w:lvl w:ilvl="0" w:tplc="08090001">
      <w:start w:val="1"/>
      <w:numFmt w:val="bullet"/>
      <w:lvlText w:val=""/>
      <w:lvlJc w:val="left"/>
      <w:pPr>
        <w:ind w:left="360" w:hanging="360"/>
      </w:pPr>
      <w:rPr>
        <w:rFonts w:hint="default" w:ascii="Symbol" w:hAnsi="Symbol"/>
      </w:rPr>
    </w:lvl>
    <w:lvl w:ilvl="1" w:tplc="38A80C96">
      <w:start w:val="1"/>
      <w:numFmt w:val="bullet"/>
      <w:lvlText w:val="-"/>
      <w:lvlJc w:val="left"/>
      <w:pPr>
        <w:ind w:left="1080" w:hanging="360"/>
      </w:pPr>
      <w:rPr>
        <w:rFonts w:hint="default" w:ascii="Courier New" w:hAnsi="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417B51FC"/>
    <w:multiLevelType w:val="hybridMultilevel"/>
    <w:tmpl w:val="FE32814C"/>
    <w:lvl w:ilvl="0" w:tplc="C1AC58C8">
      <w:start w:val="1"/>
      <w:numFmt w:val="bullet"/>
      <w:pStyle w:val="ListParagraph"/>
      <w:lvlText w:val=""/>
      <w:lvlJc w:val="left"/>
      <w:pPr>
        <w:ind w:left="794" w:hanging="360"/>
      </w:pPr>
      <w:rPr>
        <w:rFonts w:hint="default" w:ascii="Symbol" w:hAnsi="Symbol"/>
        <w:color w:val="auto"/>
      </w:rPr>
    </w:lvl>
    <w:lvl w:ilvl="1" w:tplc="08090003" w:tentative="1">
      <w:start w:val="1"/>
      <w:numFmt w:val="bullet"/>
      <w:lvlText w:val="o"/>
      <w:lvlJc w:val="left"/>
      <w:pPr>
        <w:ind w:left="1514" w:hanging="360"/>
      </w:pPr>
      <w:rPr>
        <w:rFonts w:hint="default" w:ascii="Courier New" w:hAnsi="Courier New" w:cs="Courier New"/>
      </w:rPr>
    </w:lvl>
    <w:lvl w:ilvl="2" w:tplc="08090005" w:tentative="1">
      <w:start w:val="1"/>
      <w:numFmt w:val="bullet"/>
      <w:lvlText w:val=""/>
      <w:lvlJc w:val="left"/>
      <w:pPr>
        <w:ind w:left="2234" w:hanging="360"/>
      </w:pPr>
      <w:rPr>
        <w:rFonts w:hint="default" w:ascii="Wingdings" w:hAnsi="Wingdings"/>
      </w:rPr>
    </w:lvl>
    <w:lvl w:ilvl="3" w:tplc="08090001" w:tentative="1">
      <w:start w:val="1"/>
      <w:numFmt w:val="bullet"/>
      <w:lvlText w:val=""/>
      <w:lvlJc w:val="left"/>
      <w:pPr>
        <w:ind w:left="2954" w:hanging="360"/>
      </w:pPr>
      <w:rPr>
        <w:rFonts w:hint="default" w:ascii="Symbol" w:hAnsi="Symbol"/>
      </w:rPr>
    </w:lvl>
    <w:lvl w:ilvl="4" w:tplc="08090003" w:tentative="1">
      <w:start w:val="1"/>
      <w:numFmt w:val="bullet"/>
      <w:lvlText w:val="o"/>
      <w:lvlJc w:val="left"/>
      <w:pPr>
        <w:ind w:left="3674" w:hanging="360"/>
      </w:pPr>
      <w:rPr>
        <w:rFonts w:hint="default" w:ascii="Courier New" w:hAnsi="Courier New" w:cs="Courier New"/>
      </w:rPr>
    </w:lvl>
    <w:lvl w:ilvl="5" w:tplc="08090005" w:tentative="1">
      <w:start w:val="1"/>
      <w:numFmt w:val="bullet"/>
      <w:lvlText w:val=""/>
      <w:lvlJc w:val="left"/>
      <w:pPr>
        <w:ind w:left="4394" w:hanging="360"/>
      </w:pPr>
      <w:rPr>
        <w:rFonts w:hint="default" w:ascii="Wingdings" w:hAnsi="Wingdings"/>
      </w:rPr>
    </w:lvl>
    <w:lvl w:ilvl="6" w:tplc="08090001" w:tentative="1">
      <w:start w:val="1"/>
      <w:numFmt w:val="bullet"/>
      <w:lvlText w:val=""/>
      <w:lvlJc w:val="left"/>
      <w:pPr>
        <w:ind w:left="5114" w:hanging="360"/>
      </w:pPr>
      <w:rPr>
        <w:rFonts w:hint="default" w:ascii="Symbol" w:hAnsi="Symbol"/>
      </w:rPr>
    </w:lvl>
    <w:lvl w:ilvl="7" w:tplc="08090003" w:tentative="1">
      <w:start w:val="1"/>
      <w:numFmt w:val="bullet"/>
      <w:lvlText w:val="o"/>
      <w:lvlJc w:val="left"/>
      <w:pPr>
        <w:ind w:left="5834" w:hanging="360"/>
      </w:pPr>
      <w:rPr>
        <w:rFonts w:hint="default" w:ascii="Courier New" w:hAnsi="Courier New" w:cs="Courier New"/>
      </w:rPr>
    </w:lvl>
    <w:lvl w:ilvl="8" w:tplc="08090005" w:tentative="1">
      <w:start w:val="1"/>
      <w:numFmt w:val="bullet"/>
      <w:lvlText w:val=""/>
      <w:lvlJc w:val="left"/>
      <w:pPr>
        <w:ind w:left="6554" w:hanging="360"/>
      </w:pPr>
      <w:rPr>
        <w:rFonts w:hint="default" w:ascii="Wingdings" w:hAnsi="Wingdings"/>
      </w:rPr>
    </w:lvl>
  </w:abstractNum>
  <w:abstractNum w:abstractNumId="13" w15:restartNumberingAfterBreak="0">
    <w:nsid w:val="438C22A1"/>
    <w:multiLevelType w:val="multilevel"/>
    <w:tmpl w:val="4F026B90"/>
    <w:lvl w:ilvl="0">
      <w:start w:val="1"/>
      <w:numFmt w:val="decimal"/>
      <w:lvlText w:val="%1."/>
      <w:lvlJc w:val="left"/>
      <w:pPr>
        <w:ind w:left="36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lvlText w:val=""/>
      <w:lvlJc w:val="left"/>
      <w:pPr>
        <w:ind w:left="1424" w:hanging="431"/>
      </w:pPr>
      <w:rPr>
        <w:rFonts w:hint="default" w:ascii="Symbol" w:hAnsi="Symbol"/>
        <w:b w:val="0"/>
        <w:sz w:val="22"/>
      </w:rPr>
    </w:lvl>
    <w:lvl w:ilvl="2">
      <w:start w:val="1"/>
      <w:numFmt w:val="decimal"/>
      <w:pStyle w:val="TSB-Level2Number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EEE413C"/>
    <w:multiLevelType w:val="multilevel"/>
    <w:tmpl w:val="A7BE8F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22B57FC"/>
    <w:multiLevelType w:val="hybridMultilevel"/>
    <w:tmpl w:val="991AED7C"/>
    <w:lvl w:ilvl="0" w:tplc="08090001">
      <w:start w:val="1"/>
      <w:numFmt w:val="bullet"/>
      <w:lvlText w:val=""/>
      <w:lvlJc w:val="left"/>
      <w:pPr>
        <w:ind w:left="360" w:hanging="360"/>
      </w:pPr>
      <w:rPr>
        <w:rFonts w:hint="default" w:ascii="Symbol" w:hAnsi="Symbol"/>
      </w:rPr>
    </w:lvl>
    <w:lvl w:ilvl="1" w:tplc="E20683B4">
      <w:numFmt w:val="bullet"/>
      <w:lvlText w:val="-"/>
      <w:lvlJc w:val="left"/>
      <w:pPr>
        <w:ind w:left="1080" w:hanging="360"/>
      </w:pPr>
      <w:rPr>
        <w:rFonts w:hint="default" w:ascii="Arial" w:hAnsi="Arial" w:cs="Arial" w:eastAsiaTheme="minorHAnsi"/>
        <w:b w:val="0"/>
        <w:color w:val="auto"/>
        <w:u w:val="none"/>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abstractNumId w:val="2"/>
  </w:num>
  <w:num w:numId="2">
    <w:abstractNumId w:val="13"/>
  </w:num>
  <w:num w:numId="3">
    <w:abstractNumId w:val="9"/>
  </w:num>
  <w:num w:numId="4">
    <w:abstractNumId w:val="0"/>
  </w:num>
  <w:num w:numId="5">
    <w:abstractNumId w:val="4"/>
  </w:num>
  <w:num w:numId="6">
    <w:abstractNumId w:val="15"/>
  </w:num>
  <w:num w:numId="7">
    <w:abstractNumId w:val="5"/>
  </w:num>
  <w:num w:numId="8">
    <w:abstractNumId w:val="8"/>
  </w:num>
  <w:num w:numId="9">
    <w:abstractNumId w:val="10"/>
  </w:num>
  <w:num w:numId="10">
    <w:abstractNumId w:val="6"/>
  </w:num>
  <w:num w:numId="11">
    <w:abstractNumId w:val="14"/>
  </w:num>
  <w:num w:numId="12">
    <w:abstractNumId w:val="1"/>
  </w:num>
  <w:num w:numId="13">
    <w:abstractNumId w:val="12"/>
  </w:num>
  <w:num w:numId="14">
    <w:abstractNumId w:val="7"/>
  </w:num>
  <w:num w:numId="15">
    <w:abstractNumId w:val="3"/>
  </w:num>
  <w:num w:numId="1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EzNjIzMbU0NDa2NDVV0lEKTi0uzszPAykwrgUAf0hT/CwAAAA="/>
  </w:docVars>
  <w:rsids>
    <w:rsidRoot w:val="00DB03FE"/>
    <w:rsid w:val="000019BA"/>
    <w:rsid w:val="00007540"/>
    <w:rsid w:val="0001021F"/>
    <w:rsid w:val="000102A5"/>
    <w:rsid w:val="0002480D"/>
    <w:rsid w:val="00034BD0"/>
    <w:rsid w:val="00047A11"/>
    <w:rsid w:val="000513E4"/>
    <w:rsid w:val="0005295A"/>
    <w:rsid w:val="00055919"/>
    <w:rsid w:val="00057C93"/>
    <w:rsid w:val="000634A1"/>
    <w:rsid w:val="00065472"/>
    <w:rsid w:val="0007281B"/>
    <w:rsid w:val="0007749E"/>
    <w:rsid w:val="00082655"/>
    <w:rsid w:val="0008357A"/>
    <w:rsid w:val="00091F10"/>
    <w:rsid w:val="000A05E1"/>
    <w:rsid w:val="000A2E33"/>
    <w:rsid w:val="000A3370"/>
    <w:rsid w:val="000B5911"/>
    <w:rsid w:val="000B765F"/>
    <w:rsid w:val="000C6EC1"/>
    <w:rsid w:val="000E30F9"/>
    <w:rsid w:val="000E5963"/>
    <w:rsid w:val="000E5D36"/>
    <w:rsid w:val="000E5E83"/>
    <w:rsid w:val="000E7803"/>
    <w:rsid w:val="000E7A6C"/>
    <w:rsid w:val="000F69FB"/>
    <w:rsid w:val="000F6E58"/>
    <w:rsid w:val="0011566E"/>
    <w:rsid w:val="00116A8C"/>
    <w:rsid w:val="0012079A"/>
    <w:rsid w:val="00123DBB"/>
    <w:rsid w:val="0013157B"/>
    <w:rsid w:val="001345CD"/>
    <w:rsid w:val="00137794"/>
    <w:rsid w:val="001409BF"/>
    <w:rsid w:val="00144BE5"/>
    <w:rsid w:val="00147680"/>
    <w:rsid w:val="00147688"/>
    <w:rsid w:val="00147916"/>
    <w:rsid w:val="001530E6"/>
    <w:rsid w:val="0015764B"/>
    <w:rsid w:val="00165A03"/>
    <w:rsid w:val="00165B13"/>
    <w:rsid w:val="00167476"/>
    <w:rsid w:val="00172989"/>
    <w:rsid w:val="001746AC"/>
    <w:rsid w:val="00176E0D"/>
    <w:rsid w:val="00177FA2"/>
    <w:rsid w:val="00180CC2"/>
    <w:rsid w:val="00182C83"/>
    <w:rsid w:val="0019063F"/>
    <w:rsid w:val="001913B7"/>
    <w:rsid w:val="001913C0"/>
    <w:rsid w:val="00194CCA"/>
    <w:rsid w:val="001A0E7D"/>
    <w:rsid w:val="001A5D4C"/>
    <w:rsid w:val="001B7727"/>
    <w:rsid w:val="001C3A42"/>
    <w:rsid w:val="001C6B50"/>
    <w:rsid w:val="001C7368"/>
    <w:rsid w:val="001D08FF"/>
    <w:rsid w:val="001D3E06"/>
    <w:rsid w:val="001F0193"/>
    <w:rsid w:val="001F5175"/>
    <w:rsid w:val="0020305A"/>
    <w:rsid w:val="00210593"/>
    <w:rsid w:val="00214910"/>
    <w:rsid w:val="00224BEE"/>
    <w:rsid w:val="00234C39"/>
    <w:rsid w:val="00243316"/>
    <w:rsid w:val="002565C0"/>
    <w:rsid w:val="0025667D"/>
    <w:rsid w:val="002602A1"/>
    <w:rsid w:val="00263003"/>
    <w:rsid w:val="00263BB7"/>
    <w:rsid w:val="00264E0D"/>
    <w:rsid w:val="00264EDA"/>
    <w:rsid w:val="002655C9"/>
    <w:rsid w:val="00267291"/>
    <w:rsid w:val="00267629"/>
    <w:rsid w:val="002676C5"/>
    <w:rsid w:val="002745D7"/>
    <w:rsid w:val="00280858"/>
    <w:rsid w:val="00281381"/>
    <w:rsid w:val="002932D8"/>
    <w:rsid w:val="00296D12"/>
    <w:rsid w:val="002A2983"/>
    <w:rsid w:val="002A3276"/>
    <w:rsid w:val="002A3A91"/>
    <w:rsid w:val="002B0429"/>
    <w:rsid w:val="002B1D41"/>
    <w:rsid w:val="002B487D"/>
    <w:rsid w:val="002B53F1"/>
    <w:rsid w:val="002C02C3"/>
    <w:rsid w:val="002C2BDF"/>
    <w:rsid w:val="002C4976"/>
    <w:rsid w:val="002E3041"/>
    <w:rsid w:val="002E6AB7"/>
    <w:rsid w:val="002F7153"/>
    <w:rsid w:val="003050EC"/>
    <w:rsid w:val="00312013"/>
    <w:rsid w:val="003120AA"/>
    <w:rsid w:val="00314A44"/>
    <w:rsid w:val="00315A4B"/>
    <w:rsid w:val="00323473"/>
    <w:rsid w:val="00326BE6"/>
    <w:rsid w:val="0033695E"/>
    <w:rsid w:val="00341EBC"/>
    <w:rsid w:val="00342015"/>
    <w:rsid w:val="0034299D"/>
    <w:rsid w:val="003578BF"/>
    <w:rsid w:val="00362D66"/>
    <w:rsid w:val="003655AE"/>
    <w:rsid w:val="00370464"/>
    <w:rsid w:val="00392BCE"/>
    <w:rsid w:val="00396974"/>
    <w:rsid w:val="003A1D22"/>
    <w:rsid w:val="003A5BC5"/>
    <w:rsid w:val="003A7BCC"/>
    <w:rsid w:val="003C227D"/>
    <w:rsid w:val="003C4E74"/>
    <w:rsid w:val="003C7A18"/>
    <w:rsid w:val="003E09D6"/>
    <w:rsid w:val="003E0A74"/>
    <w:rsid w:val="003E1B08"/>
    <w:rsid w:val="003E4F93"/>
    <w:rsid w:val="003E5702"/>
    <w:rsid w:val="003E6933"/>
    <w:rsid w:val="003F7D97"/>
    <w:rsid w:val="004018B8"/>
    <w:rsid w:val="00404C6A"/>
    <w:rsid w:val="00406B88"/>
    <w:rsid w:val="00415BA3"/>
    <w:rsid w:val="00416256"/>
    <w:rsid w:val="00421B05"/>
    <w:rsid w:val="004220BC"/>
    <w:rsid w:val="00430A07"/>
    <w:rsid w:val="00430C9F"/>
    <w:rsid w:val="00431F0C"/>
    <w:rsid w:val="00432A51"/>
    <w:rsid w:val="004334ED"/>
    <w:rsid w:val="004337CF"/>
    <w:rsid w:val="00437FD8"/>
    <w:rsid w:val="00441053"/>
    <w:rsid w:val="004425FC"/>
    <w:rsid w:val="00442D2A"/>
    <w:rsid w:val="004435F2"/>
    <w:rsid w:val="0044527E"/>
    <w:rsid w:val="004549D0"/>
    <w:rsid w:val="004654A9"/>
    <w:rsid w:val="004657D4"/>
    <w:rsid w:val="00473679"/>
    <w:rsid w:val="00477C07"/>
    <w:rsid w:val="00480B0F"/>
    <w:rsid w:val="00481D0A"/>
    <w:rsid w:val="004821A0"/>
    <w:rsid w:val="004822D4"/>
    <w:rsid w:val="0049161C"/>
    <w:rsid w:val="00497738"/>
    <w:rsid w:val="00497F6F"/>
    <w:rsid w:val="004A101F"/>
    <w:rsid w:val="004A5CA1"/>
    <w:rsid w:val="004B0CFE"/>
    <w:rsid w:val="004B6201"/>
    <w:rsid w:val="004C4A3E"/>
    <w:rsid w:val="004D490F"/>
    <w:rsid w:val="004E0634"/>
    <w:rsid w:val="004E14D6"/>
    <w:rsid w:val="004E1B37"/>
    <w:rsid w:val="004E5BC9"/>
    <w:rsid w:val="004E6D9E"/>
    <w:rsid w:val="004E708D"/>
    <w:rsid w:val="00513FAF"/>
    <w:rsid w:val="00515D38"/>
    <w:rsid w:val="00517E94"/>
    <w:rsid w:val="005360D5"/>
    <w:rsid w:val="005443EB"/>
    <w:rsid w:val="005477AD"/>
    <w:rsid w:val="00554B59"/>
    <w:rsid w:val="00554E11"/>
    <w:rsid w:val="005564D9"/>
    <w:rsid w:val="00591817"/>
    <w:rsid w:val="00591DC5"/>
    <w:rsid w:val="0059265E"/>
    <w:rsid w:val="005974E0"/>
    <w:rsid w:val="005A0367"/>
    <w:rsid w:val="005A1B4C"/>
    <w:rsid w:val="005B31CF"/>
    <w:rsid w:val="005C347D"/>
    <w:rsid w:val="005C7463"/>
    <w:rsid w:val="005D1FEB"/>
    <w:rsid w:val="005E4A3C"/>
    <w:rsid w:val="005E514F"/>
    <w:rsid w:val="005E7305"/>
    <w:rsid w:val="005F0457"/>
    <w:rsid w:val="006052A0"/>
    <w:rsid w:val="006074D3"/>
    <w:rsid w:val="00610856"/>
    <w:rsid w:val="0062425D"/>
    <w:rsid w:val="00625197"/>
    <w:rsid w:val="00625341"/>
    <w:rsid w:val="00627EDF"/>
    <w:rsid w:val="00636257"/>
    <w:rsid w:val="0063691E"/>
    <w:rsid w:val="00636A03"/>
    <w:rsid w:val="00636A3D"/>
    <w:rsid w:val="00646E93"/>
    <w:rsid w:val="006520AA"/>
    <w:rsid w:val="0065352C"/>
    <w:rsid w:val="00660142"/>
    <w:rsid w:val="00661155"/>
    <w:rsid w:val="0066446A"/>
    <w:rsid w:val="006777F2"/>
    <w:rsid w:val="00687221"/>
    <w:rsid w:val="00687331"/>
    <w:rsid w:val="0069333A"/>
    <w:rsid w:val="00695072"/>
    <w:rsid w:val="006A14ED"/>
    <w:rsid w:val="006A4B7A"/>
    <w:rsid w:val="006B5503"/>
    <w:rsid w:val="006B6A19"/>
    <w:rsid w:val="006C210A"/>
    <w:rsid w:val="006C34B4"/>
    <w:rsid w:val="006C517D"/>
    <w:rsid w:val="006C6A6D"/>
    <w:rsid w:val="006D2835"/>
    <w:rsid w:val="006E0C57"/>
    <w:rsid w:val="006E5300"/>
    <w:rsid w:val="006E7C0D"/>
    <w:rsid w:val="006F376F"/>
    <w:rsid w:val="006F72FE"/>
    <w:rsid w:val="00721F30"/>
    <w:rsid w:val="00723A6F"/>
    <w:rsid w:val="00724B94"/>
    <w:rsid w:val="00730E4A"/>
    <w:rsid w:val="007359EC"/>
    <w:rsid w:val="00745597"/>
    <w:rsid w:val="00746403"/>
    <w:rsid w:val="00747810"/>
    <w:rsid w:val="00750D01"/>
    <w:rsid w:val="00751875"/>
    <w:rsid w:val="00757937"/>
    <w:rsid w:val="00767D14"/>
    <w:rsid w:val="007715E5"/>
    <w:rsid w:val="00773FB3"/>
    <w:rsid w:val="00774724"/>
    <w:rsid w:val="00775686"/>
    <w:rsid w:val="00777C48"/>
    <w:rsid w:val="00786D2F"/>
    <w:rsid w:val="007A2A5B"/>
    <w:rsid w:val="007A3A2C"/>
    <w:rsid w:val="007B11C2"/>
    <w:rsid w:val="007B3246"/>
    <w:rsid w:val="007B4A99"/>
    <w:rsid w:val="007C6CDC"/>
    <w:rsid w:val="007D1473"/>
    <w:rsid w:val="007D7786"/>
    <w:rsid w:val="007E08EC"/>
    <w:rsid w:val="007E61A2"/>
    <w:rsid w:val="007F2328"/>
    <w:rsid w:val="007F3FF1"/>
    <w:rsid w:val="007F4272"/>
    <w:rsid w:val="007F76CF"/>
    <w:rsid w:val="00800065"/>
    <w:rsid w:val="0080051F"/>
    <w:rsid w:val="00803708"/>
    <w:rsid w:val="008072C8"/>
    <w:rsid w:val="0081327D"/>
    <w:rsid w:val="00814103"/>
    <w:rsid w:val="00814DBD"/>
    <w:rsid w:val="008153CC"/>
    <w:rsid w:val="0081758B"/>
    <w:rsid w:val="0082625A"/>
    <w:rsid w:val="00832065"/>
    <w:rsid w:val="0083448B"/>
    <w:rsid w:val="00836D31"/>
    <w:rsid w:val="00844842"/>
    <w:rsid w:val="00850BA4"/>
    <w:rsid w:val="00853A1A"/>
    <w:rsid w:val="0086076D"/>
    <w:rsid w:val="0086077E"/>
    <w:rsid w:val="0086321A"/>
    <w:rsid w:val="00864FBD"/>
    <w:rsid w:val="008816AC"/>
    <w:rsid w:val="00891E38"/>
    <w:rsid w:val="00895237"/>
    <w:rsid w:val="008A676D"/>
    <w:rsid w:val="008B292C"/>
    <w:rsid w:val="008B684F"/>
    <w:rsid w:val="008B7F66"/>
    <w:rsid w:val="008C0CE5"/>
    <w:rsid w:val="008C2978"/>
    <w:rsid w:val="008C625D"/>
    <w:rsid w:val="008D0567"/>
    <w:rsid w:val="008D3A16"/>
    <w:rsid w:val="008D5DC4"/>
    <w:rsid w:val="008D7AB0"/>
    <w:rsid w:val="008E4125"/>
    <w:rsid w:val="008E423A"/>
    <w:rsid w:val="008E5F65"/>
    <w:rsid w:val="008E6F6A"/>
    <w:rsid w:val="008E757A"/>
    <w:rsid w:val="008F0291"/>
    <w:rsid w:val="008F048B"/>
    <w:rsid w:val="008F04CA"/>
    <w:rsid w:val="009151BD"/>
    <w:rsid w:val="00916148"/>
    <w:rsid w:val="00927A05"/>
    <w:rsid w:val="00931588"/>
    <w:rsid w:val="00933601"/>
    <w:rsid w:val="00935914"/>
    <w:rsid w:val="009359C6"/>
    <w:rsid w:val="00935F9D"/>
    <w:rsid w:val="009441E3"/>
    <w:rsid w:val="00950DAB"/>
    <w:rsid w:val="0095476B"/>
    <w:rsid w:val="00956618"/>
    <w:rsid w:val="0095743B"/>
    <w:rsid w:val="0096429D"/>
    <w:rsid w:val="009700B7"/>
    <w:rsid w:val="0097087D"/>
    <w:rsid w:val="00970904"/>
    <w:rsid w:val="009710E7"/>
    <w:rsid w:val="0097194A"/>
    <w:rsid w:val="00971E50"/>
    <w:rsid w:val="00981892"/>
    <w:rsid w:val="00985AC7"/>
    <w:rsid w:val="00991646"/>
    <w:rsid w:val="00994775"/>
    <w:rsid w:val="009A1108"/>
    <w:rsid w:val="009A433A"/>
    <w:rsid w:val="009A450E"/>
    <w:rsid w:val="009A60A7"/>
    <w:rsid w:val="009B32B3"/>
    <w:rsid w:val="009B65BF"/>
    <w:rsid w:val="009C3A63"/>
    <w:rsid w:val="009D2C9B"/>
    <w:rsid w:val="009D56C8"/>
    <w:rsid w:val="009D6367"/>
    <w:rsid w:val="009E5342"/>
    <w:rsid w:val="009E7404"/>
    <w:rsid w:val="009F0F27"/>
    <w:rsid w:val="009F2C56"/>
    <w:rsid w:val="00A00A2E"/>
    <w:rsid w:val="00A01509"/>
    <w:rsid w:val="00A041B0"/>
    <w:rsid w:val="00A05CFF"/>
    <w:rsid w:val="00A05F1C"/>
    <w:rsid w:val="00A13B15"/>
    <w:rsid w:val="00A1470D"/>
    <w:rsid w:val="00A17631"/>
    <w:rsid w:val="00A17D9A"/>
    <w:rsid w:val="00A2170A"/>
    <w:rsid w:val="00A3070D"/>
    <w:rsid w:val="00A31473"/>
    <w:rsid w:val="00A3293A"/>
    <w:rsid w:val="00A3412F"/>
    <w:rsid w:val="00A35222"/>
    <w:rsid w:val="00A4295C"/>
    <w:rsid w:val="00A45BB5"/>
    <w:rsid w:val="00A50503"/>
    <w:rsid w:val="00A54D59"/>
    <w:rsid w:val="00A57218"/>
    <w:rsid w:val="00A6794F"/>
    <w:rsid w:val="00A75512"/>
    <w:rsid w:val="00A818FF"/>
    <w:rsid w:val="00A85867"/>
    <w:rsid w:val="00A85F91"/>
    <w:rsid w:val="00A87F3C"/>
    <w:rsid w:val="00A93F32"/>
    <w:rsid w:val="00A95263"/>
    <w:rsid w:val="00AA7BA9"/>
    <w:rsid w:val="00AB3317"/>
    <w:rsid w:val="00AB7230"/>
    <w:rsid w:val="00AC1CF3"/>
    <w:rsid w:val="00AC2F87"/>
    <w:rsid w:val="00AC467C"/>
    <w:rsid w:val="00AC5ED0"/>
    <w:rsid w:val="00AD6423"/>
    <w:rsid w:val="00AD7338"/>
    <w:rsid w:val="00AE6C06"/>
    <w:rsid w:val="00AF1F64"/>
    <w:rsid w:val="00B01CD8"/>
    <w:rsid w:val="00B04638"/>
    <w:rsid w:val="00B13F6E"/>
    <w:rsid w:val="00B26852"/>
    <w:rsid w:val="00B4574E"/>
    <w:rsid w:val="00B510C1"/>
    <w:rsid w:val="00B56314"/>
    <w:rsid w:val="00B6045F"/>
    <w:rsid w:val="00B6216A"/>
    <w:rsid w:val="00B63C94"/>
    <w:rsid w:val="00B75439"/>
    <w:rsid w:val="00B818BB"/>
    <w:rsid w:val="00B971D8"/>
    <w:rsid w:val="00BA1700"/>
    <w:rsid w:val="00BA7D41"/>
    <w:rsid w:val="00BB2462"/>
    <w:rsid w:val="00BB359E"/>
    <w:rsid w:val="00BB3BC2"/>
    <w:rsid w:val="00BB567E"/>
    <w:rsid w:val="00BB68E0"/>
    <w:rsid w:val="00BB777E"/>
    <w:rsid w:val="00BC776D"/>
    <w:rsid w:val="00BD1641"/>
    <w:rsid w:val="00BD170E"/>
    <w:rsid w:val="00BD1DFB"/>
    <w:rsid w:val="00BE2B43"/>
    <w:rsid w:val="00BE5E55"/>
    <w:rsid w:val="00BE6F40"/>
    <w:rsid w:val="00BF00EB"/>
    <w:rsid w:val="00BF3E6F"/>
    <w:rsid w:val="00BF7423"/>
    <w:rsid w:val="00C13C8C"/>
    <w:rsid w:val="00C17B56"/>
    <w:rsid w:val="00C224B1"/>
    <w:rsid w:val="00C23537"/>
    <w:rsid w:val="00C26FC4"/>
    <w:rsid w:val="00C331B0"/>
    <w:rsid w:val="00C359FC"/>
    <w:rsid w:val="00C4230E"/>
    <w:rsid w:val="00C43AFE"/>
    <w:rsid w:val="00C500E5"/>
    <w:rsid w:val="00C51C82"/>
    <w:rsid w:val="00C63F99"/>
    <w:rsid w:val="00C67451"/>
    <w:rsid w:val="00C72F7F"/>
    <w:rsid w:val="00C741A8"/>
    <w:rsid w:val="00C75822"/>
    <w:rsid w:val="00C80954"/>
    <w:rsid w:val="00C84CE8"/>
    <w:rsid w:val="00C87AAB"/>
    <w:rsid w:val="00C97EF9"/>
    <w:rsid w:val="00CB453F"/>
    <w:rsid w:val="00CB51A6"/>
    <w:rsid w:val="00CB6207"/>
    <w:rsid w:val="00CC0229"/>
    <w:rsid w:val="00CC5ACF"/>
    <w:rsid w:val="00CD1880"/>
    <w:rsid w:val="00CD56D7"/>
    <w:rsid w:val="00CE391F"/>
    <w:rsid w:val="00CE56E2"/>
    <w:rsid w:val="00CE6F83"/>
    <w:rsid w:val="00CF005F"/>
    <w:rsid w:val="00D01BCB"/>
    <w:rsid w:val="00D0517C"/>
    <w:rsid w:val="00D1125F"/>
    <w:rsid w:val="00D127CB"/>
    <w:rsid w:val="00D14BA0"/>
    <w:rsid w:val="00D161DA"/>
    <w:rsid w:val="00D26869"/>
    <w:rsid w:val="00D328BB"/>
    <w:rsid w:val="00D47761"/>
    <w:rsid w:val="00D47FE1"/>
    <w:rsid w:val="00D54602"/>
    <w:rsid w:val="00D62B66"/>
    <w:rsid w:val="00D63B54"/>
    <w:rsid w:val="00D822AD"/>
    <w:rsid w:val="00D8454F"/>
    <w:rsid w:val="00D86F63"/>
    <w:rsid w:val="00D91BE4"/>
    <w:rsid w:val="00DA1227"/>
    <w:rsid w:val="00DA12F7"/>
    <w:rsid w:val="00DB03FE"/>
    <w:rsid w:val="00DB4890"/>
    <w:rsid w:val="00DB63E3"/>
    <w:rsid w:val="00DD4E2B"/>
    <w:rsid w:val="00DD6D8B"/>
    <w:rsid w:val="00DE1F69"/>
    <w:rsid w:val="00DF78DA"/>
    <w:rsid w:val="00E0057A"/>
    <w:rsid w:val="00E026D6"/>
    <w:rsid w:val="00E07204"/>
    <w:rsid w:val="00E11FD2"/>
    <w:rsid w:val="00E266E2"/>
    <w:rsid w:val="00E37D6F"/>
    <w:rsid w:val="00E56D6A"/>
    <w:rsid w:val="00E60658"/>
    <w:rsid w:val="00E71D4C"/>
    <w:rsid w:val="00E73572"/>
    <w:rsid w:val="00E755E1"/>
    <w:rsid w:val="00E75FCF"/>
    <w:rsid w:val="00E77B78"/>
    <w:rsid w:val="00E807F1"/>
    <w:rsid w:val="00E85E6E"/>
    <w:rsid w:val="00E86429"/>
    <w:rsid w:val="00E9003A"/>
    <w:rsid w:val="00E913EE"/>
    <w:rsid w:val="00E9308B"/>
    <w:rsid w:val="00E930DF"/>
    <w:rsid w:val="00E960F3"/>
    <w:rsid w:val="00E96221"/>
    <w:rsid w:val="00EA3739"/>
    <w:rsid w:val="00EA5A71"/>
    <w:rsid w:val="00EB0320"/>
    <w:rsid w:val="00EB44E1"/>
    <w:rsid w:val="00EB71E2"/>
    <w:rsid w:val="00EC4B0B"/>
    <w:rsid w:val="00EC61C6"/>
    <w:rsid w:val="00EE3821"/>
    <w:rsid w:val="00EE4A72"/>
    <w:rsid w:val="00EF4E10"/>
    <w:rsid w:val="00F016F6"/>
    <w:rsid w:val="00F038A7"/>
    <w:rsid w:val="00F07941"/>
    <w:rsid w:val="00F11F11"/>
    <w:rsid w:val="00F13AB4"/>
    <w:rsid w:val="00F13FCC"/>
    <w:rsid w:val="00F15A7F"/>
    <w:rsid w:val="00F16F7E"/>
    <w:rsid w:val="00F23B63"/>
    <w:rsid w:val="00F275F4"/>
    <w:rsid w:val="00F326C6"/>
    <w:rsid w:val="00F35544"/>
    <w:rsid w:val="00F44590"/>
    <w:rsid w:val="00F4486E"/>
    <w:rsid w:val="00F55060"/>
    <w:rsid w:val="00F5554B"/>
    <w:rsid w:val="00F56940"/>
    <w:rsid w:val="00F56C14"/>
    <w:rsid w:val="00F60D29"/>
    <w:rsid w:val="00F65528"/>
    <w:rsid w:val="00F6755F"/>
    <w:rsid w:val="00F704C8"/>
    <w:rsid w:val="00F71E3A"/>
    <w:rsid w:val="00F7500F"/>
    <w:rsid w:val="00F75C5D"/>
    <w:rsid w:val="00F76779"/>
    <w:rsid w:val="00F8751C"/>
    <w:rsid w:val="00F965D0"/>
    <w:rsid w:val="00FA1275"/>
    <w:rsid w:val="00FB15B8"/>
    <w:rsid w:val="00FB7203"/>
    <w:rsid w:val="00FC30EA"/>
    <w:rsid w:val="00FC3373"/>
    <w:rsid w:val="00FC4DEC"/>
    <w:rsid w:val="00FE17A4"/>
    <w:rsid w:val="00FE42DE"/>
    <w:rsid w:val="00FE4878"/>
    <w:rsid w:val="00FF1FE5"/>
    <w:rsid w:val="056CB5B2"/>
    <w:rsid w:val="05FF1CE6"/>
    <w:rsid w:val="07F05AAC"/>
    <w:rsid w:val="0A6DF26E"/>
    <w:rsid w:val="12107350"/>
    <w:rsid w:val="12FCD300"/>
    <w:rsid w:val="15BB57FD"/>
    <w:rsid w:val="19194EE4"/>
    <w:rsid w:val="1960593D"/>
    <w:rsid w:val="1E3B9408"/>
    <w:rsid w:val="1FA19A40"/>
    <w:rsid w:val="1FF476A3"/>
    <w:rsid w:val="21569AC2"/>
    <w:rsid w:val="27010CDA"/>
    <w:rsid w:val="283764DB"/>
    <w:rsid w:val="292BCC99"/>
    <w:rsid w:val="2AE11CA8"/>
    <w:rsid w:val="2D31C4F8"/>
    <w:rsid w:val="2E1A47B6"/>
    <w:rsid w:val="2F4071BF"/>
    <w:rsid w:val="3468791F"/>
    <w:rsid w:val="372A1127"/>
    <w:rsid w:val="41AFF7B3"/>
    <w:rsid w:val="47845DFD"/>
    <w:rsid w:val="4C313875"/>
    <w:rsid w:val="4D711715"/>
    <w:rsid w:val="4F1607AF"/>
    <w:rsid w:val="503D688D"/>
    <w:rsid w:val="506BA690"/>
    <w:rsid w:val="5294132F"/>
    <w:rsid w:val="55CF476E"/>
    <w:rsid w:val="5B40F0F2"/>
    <w:rsid w:val="6C036855"/>
    <w:rsid w:val="6DAE7B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BB56C"/>
  <w15:docId w15:val="{A3D6265A-0856-449F-81F6-777F249E2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63F99"/>
    <w:rPr>
      <w:rFonts w:ascii="Arial" w:hAnsi="Arial"/>
    </w:rPr>
  </w:style>
  <w:style w:type="paragraph" w:styleId="Heading1">
    <w:name w:val="heading 1"/>
    <w:aliases w:val="TSB Headings"/>
    <w:basedOn w:val="ListParagraph"/>
    <w:next w:val="Normal"/>
    <w:link w:val="Heading1Char"/>
    <w:autoRedefine/>
    <w:uiPriority w:val="9"/>
    <w:qFormat/>
    <w:rsid w:val="00210593"/>
    <w:pPr>
      <w:numPr>
        <w:numId w:val="3"/>
      </w:numPr>
      <w:spacing w:after="0" w:line="240" w:lineRule="auto"/>
      <w:outlineLvl w:val="0"/>
    </w:pPr>
    <w:rPr>
      <w:rFonts w:asciiTheme="majorHAnsi" w:hAnsiTheme="majorHAnsi" w:cstheme="majorHAnsi"/>
      <w:b/>
      <w:sz w:val="28"/>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DB03F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qFormat/>
    <w:rsid w:val="009D56C8"/>
    <w:pPr>
      <w:numPr>
        <w:numId w:val="13"/>
      </w:numPr>
      <w:spacing w:before="100" w:after="100"/>
      <w:ind w:left="358" w:hanging="284"/>
      <w:jc w:val="both"/>
    </w:pPr>
  </w:style>
  <w:style w:type="table" w:styleId="LightGrid">
    <w:name w:val="Light Grid"/>
    <w:basedOn w:val="TableNormal"/>
    <w:uiPriority w:val="62"/>
    <w:rsid w:val="00DB03FE"/>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F2F2F2" w:themeFill="background1" w:themeFillShade="F2"/>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paragraph" w:styleId="Header">
    <w:name w:val="header"/>
    <w:basedOn w:val="Normal"/>
    <w:link w:val="HeaderChar"/>
    <w:unhideWhenUsed/>
    <w:rsid w:val="00DB03FE"/>
    <w:pPr>
      <w:tabs>
        <w:tab w:val="center" w:pos="4513"/>
        <w:tab w:val="right" w:pos="9026"/>
      </w:tabs>
      <w:spacing w:after="0" w:line="240" w:lineRule="auto"/>
    </w:pPr>
  </w:style>
  <w:style w:type="character" w:styleId="HeaderChar" w:customStyle="1">
    <w:name w:val="Header Char"/>
    <w:basedOn w:val="DefaultParagraphFont"/>
    <w:link w:val="Header"/>
    <w:uiPriority w:val="99"/>
    <w:rsid w:val="00DB03FE"/>
  </w:style>
  <w:style w:type="character" w:styleId="CommentReference">
    <w:name w:val="annotation reference"/>
    <w:basedOn w:val="DefaultParagraphFont"/>
    <w:uiPriority w:val="99"/>
    <w:semiHidden/>
    <w:unhideWhenUsed/>
    <w:rsid w:val="00264EDA"/>
    <w:rPr>
      <w:sz w:val="16"/>
      <w:szCs w:val="16"/>
    </w:rPr>
  </w:style>
  <w:style w:type="paragraph" w:styleId="CommentText">
    <w:name w:val="annotation text"/>
    <w:basedOn w:val="Normal"/>
    <w:link w:val="CommentTextChar"/>
    <w:uiPriority w:val="99"/>
    <w:unhideWhenUsed/>
    <w:rsid w:val="00264EDA"/>
    <w:pPr>
      <w:spacing w:line="240" w:lineRule="auto"/>
    </w:pPr>
    <w:rPr>
      <w:sz w:val="20"/>
      <w:szCs w:val="20"/>
    </w:rPr>
  </w:style>
  <w:style w:type="character" w:styleId="CommentTextChar" w:customStyle="1">
    <w:name w:val="Comment Text Char"/>
    <w:basedOn w:val="DefaultParagraphFont"/>
    <w:link w:val="CommentText"/>
    <w:uiPriority w:val="99"/>
    <w:rsid w:val="00264EDA"/>
    <w:rPr>
      <w:sz w:val="20"/>
      <w:szCs w:val="20"/>
    </w:rPr>
  </w:style>
  <w:style w:type="paragraph" w:styleId="CommentSubject">
    <w:name w:val="annotation subject"/>
    <w:basedOn w:val="CommentText"/>
    <w:next w:val="CommentText"/>
    <w:link w:val="CommentSubjectChar"/>
    <w:uiPriority w:val="99"/>
    <w:semiHidden/>
    <w:unhideWhenUsed/>
    <w:rsid w:val="00264EDA"/>
    <w:rPr>
      <w:b/>
      <w:bCs/>
    </w:rPr>
  </w:style>
  <w:style w:type="character" w:styleId="CommentSubjectChar" w:customStyle="1">
    <w:name w:val="Comment Subject Char"/>
    <w:basedOn w:val="CommentTextChar"/>
    <w:link w:val="CommentSubject"/>
    <w:uiPriority w:val="99"/>
    <w:semiHidden/>
    <w:rsid w:val="00264EDA"/>
    <w:rPr>
      <w:b/>
      <w:bCs/>
      <w:sz w:val="20"/>
      <w:szCs w:val="20"/>
    </w:rPr>
  </w:style>
  <w:style w:type="paragraph" w:styleId="BalloonText">
    <w:name w:val="Balloon Text"/>
    <w:basedOn w:val="Normal"/>
    <w:link w:val="BalloonTextChar"/>
    <w:uiPriority w:val="99"/>
    <w:semiHidden/>
    <w:unhideWhenUsed/>
    <w:rsid w:val="00264EDA"/>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64EDA"/>
    <w:rPr>
      <w:rFonts w:ascii="Tahoma" w:hAnsi="Tahoma" w:cs="Tahoma"/>
      <w:sz w:val="16"/>
      <w:szCs w:val="16"/>
    </w:rPr>
  </w:style>
  <w:style w:type="paragraph" w:styleId="Footer">
    <w:name w:val="footer"/>
    <w:basedOn w:val="Normal"/>
    <w:link w:val="FooterChar"/>
    <w:uiPriority w:val="99"/>
    <w:unhideWhenUsed/>
    <w:rsid w:val="00774724"/>
    <w:pPr>
      <w:tabs>
        <w:tab w:val="center" w:pos="4513"/>
        <w:tab w:val="right" w:pos="9026"/>
      </w:tabs>
      <w:spacing w:after="0" w:line="240" w:lineRule="auto"/>
    </w:pPr>
  </w:style>
  <w:style w:type="character" w:styleId="FooterChar" w:customStyle="1">
    <w:name w:val="Footer Char"/>
    <w:basedOn w:val="DefaultParagraphFont"/>
    <w:link w:val="Footer"/>
    <w:uiPriority w:val="99"/>
    <w:rsid w:val="00774724"/>
  </w:style>
  <w:style w:type="table" w:styleId="TableGrid1" w:customStyle="1">
    <w:name w:val="Table Grid1"/>
    <w:basedOn w:val="TableNormal"/>
    <w:next w:val="TableGrid"/>
    <w:uiPriority w:val="39"/>
    <w:rsid w:val="006C6A6D"/>
    <w:pPr>
      <w:spacing w:after="0" w:line="240" w:lineRule="auto"/>
    </w:pPr>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BB2462"/>
    <w:pPr>
      <w:spacing w:after="0" w:line="240" w:lineRule="auto"/>
    </w:pPr>
  </w:style>
  <w:style w:type="character" w:styleId="Hyperlink">
    <w:name w:val="Hyperlink"/>
    <w:basedOn w:val="DefaultParagraphFont"/>
    <w:uiPriority w:val="99"/>
    <w:unhideWhenUsed/>
    <w:rsid w:val="00BB2462"/>
    <w:rPr>
      <w:color w:val="0000EE" w:themeColor="hyperlink"/>
      <w:u w:val="single"/>
    </w:rPr>
  </w:style>
  <w:style w:type="character" w:styleId="Heading1Char" w:customStyle="1">
    <w:name w:val="Heading 1 Char"/>
    <w:aliases w:val="TSB Headings Char"/>
    <w:basedOn w:val="DefaultParagraphFont"/>
    <w:link w:val="Heading1"/>
    <w:uiPriority w:val="9"/>
    <w:rsid w:val="00210593"/>
    <w:rPr>
      <w:rFonts w:asciiTheme="majorHAnsi" w:hAnsiTheme="majorHAnsi" w:cstheme="majorHAnsi"/>
      <w:b/>
      <w:sz w:val="28"/>
      <w:szCs w:val="32"/>
    </w:rPr>
  </w:style>
  <w:style w:type="paragraph" w:styleId="TSB-Level1Numbers" w:customStyle="1">
    <w:name w:val="TSB - Level 1 Numbers"/>
    <w:basedOn w:val="Heading1"/>
    <w:link w:val="TSB-Level1NumbersChar"/>
    <w:qFormat/>
    <w:rsid w:val="00D47761"/>
    <w:pPr>
      <w:numPr>
        <w:numId w:val="0"/>
      </w:numPr>
    </w:pPr>
    <w:rPr>
      <w:rFonts w:cstheme="minorHAnsi"/>
      <w:b w:val="0"/>
      <w:sz w:val="22"/>
    </w:rPr>
  </w:style>
  <w:style w:type="paragraph" w:styleId="TSB-Level2Numbers" w:customStyle="1">
    <w:name w:val="TSB - Level 2 Numbers"/>
    <w:basedOn w:val="TSB-Level1Numbers"/>
    <w:autoRedefine/>
    <w:qFormat/>
    <w:rsid w:val="00D47761"/>
    <w:pPr>
      <w:numPr>
        <w:ilvl w:val="2"/>
        <w:numId w:val="2"/>
      </w:numPr>
      <w:tabs>
        <w:tab w:val="num" w:pos="360"/>
      </w:tabs>
    </w:pPr>
  </w:style>
  <w:style w:type="character" w:styleId="TSB-Level1NumbersChar" w:customStyle="1">
    <w:name w:val="TSB - Level 1 Numbers Char"/>
    <w:basedOn w:val="DefaultParagraphFont"/>
    <w:link w:val="TSB-Level1Numbers"/>
    <w:rsid w:val="00D47761"/>
    <w:rPr>
      <w:rFonts w:asciiTheme="majorHAnsi" w:hAnsiTheme="majorHAnsi" w:cstheme="minorHAnsi"/>
      <w:szCs w:val="32"/>
    </w:rPr>
  </w:style>
  <w:style w:type="character" w:styleId="UnresolvedMention" w:customStyle="1">
    <w:name w:val="Unresolved Mention"/>
    <w:basedOn w:val="DefaultParagraphFont"/>
    <w:uiPriority w:val="99"/>
    <w:semiHidden/>
    <w:unhideWhenUsed/>
    <w:rsid w:val="00D91BE4"/>
    <w:rPr>
      <w:color w:val="808080"/>
      <w:shd w:val="clear" w:color="auto" w:fill="E6E6E6"/>
    </w:rPr>
  </w:style>
  <w:style w:type="paragraph" w:styleId="Revision">
    <w:name w:val="Revision"/>
    <w:hidden/>
    <w:uiPriority w:val="99"/>
    <w:semiHidden/>
    <w:rsid w:val="000E7803"/>
    <w:pPr>
      <w:spacing w:after="0" w:line="240" w:lineRule="auto"/>
    </w:pPr>
  </w:style>
  <w:style w:type="character" w:styleId="FollowedHyperlink">
    <w:name w:val="FollowedHyperlink"/>
    <w:basedOn w:val="DefaultParagraphFont"/>
    <w:uiPriority w:val="99"/>
    <w:semiHidden/>
    <w:unhideWhenUsed/>
    <w:rsid w:val="000E7803"/>
    <w:rPr>
      <w:color w:val="99009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38174">
      <w:bodyDiv w:val="1"/>
      <w:marLeft w:val="0"/>
      <w:marRight w:val="0"/>
      <w:marTop w:val="0"/>
      <w:marBottom w:val="0"/>
      <w:divBdr>
        <w:top w:val="none" w:sz="0" w:space="0" w:color="auto"/>
        <w:left w:val="none" w:sz="0" w:space="0" w:color="auto"/>
        <w:bottom w:val="none" w:sz="0" w:space="0" w:color="auto"/>
        <w:right w:val="none" w:sz="0" w:space="0" w:color="auto"/>
      </w:divBdr>
    </w:div>
    <w:div w:id="244723741">
      <w:bodyDiv w:val="1"/>
      <w:marLeft w:val="0"/>
      <w:marRight w:val="0"/>
      <w:marTop w:val="0"/>
      <w:marBottom w:val="0"/>
      <w:divBdr>
        <w:top w:val="none" w:sz="0" w:space="0" w:color="auto"/>
        <w:left w:val="none" w:sz="0" w:space="0" w:color="auto"/>
        <w:bottom w:val="none" w:sz="0" w:space="0" w:color="auto"/>
        <w:right w:val="none" w:sz="0" w:space="0" w:color="auto"/>
      </w:divBdr>
    </w:div>
    <w:div w:id="297036286">
      <w:bodyDiv w:val="1"/>
      <w:marLeft w:val="0"/>
      <w:marRight w:val="0"/>
      <w:marTop w:val="0"/>
      <w:marBottom w:val="0"/>
      <w:divBdr>
        <w:top w:val="none" w:sz="0" w:space="0" w:color="auto"/>
        <w:left w:val="none" w:sz="0" w:space="0" w:color="auto"/>
        <w:bottom w:val="none" w:sz="0" w:space="0" w:color="auto"/>
        <w:right w:val="none" w:sz="0" w:space="0" w:color="auto"/>
      </w:divBdr>
    </w:div>
    <w:div w:id="359666074">
      <w:bodyDiv w:val="1"/>
      <w:marLeft w:val="0"/>
      <w:marRight w:val="0"/>
      <w:marTop w:val="0"/>
      <w:marBottom w:val="0"/>
      <w:divBdr>
        <w:top w:val="none" w:sz="0" w:space="0" w:color="auto"/>
        <w:left w:val="none" w:sz="0" w:space="0" w:color="auto"/>
        <w:bottom w:val="none" w:sz="0" w:space="0" w:color="auto"/>
        <w:right w:val="none" w:sz="0" w:space="0" w:color="auto"/>
      </w:divBdr>
    </w:div>
    <w:div w:id="558905249">
      <w:bodyDiv w:val="1"/>
      <w:marLeft w:val="0"/>
      <w:marRight w:val="0"/>
      <w:marTop w:val="0"/>
      <w:marBottom w:val="0"/>
      <w:divBdr>
        <w:top w:val="none" w:sz="0" w:space="0" w:color="auto"/>
        <w:left w:val="none" w:sz="0" w:space="0" w:color="auto"/>
        <w:bottom w:val="none" w:sz="0" w:space="0" w:color="auto"/>
        <w:right w:val="none" w:sz="0" w:space="0" w:color="auto"/>
      </w:divBdr>
    </w:div>
    <w:div w:id="633758863">
      <w:bodyDiv w:val="1"/>
      <w:marLeft w:val="0"/>
      <w:marRight w:val="0"/>
      <w:marTop w:val="0"/>
      <w:marBottom w:val="0"/>
      <w:divBdr>
        <w:top w:val="none" w:sz="0" w:space="0" w:color="auto"/>
        <w:left w:val="none" w:sz="0" w:space="0" w:color="auto"/>
        <w:bottom w:val="none" w:sz="0" w:space="0" w:color="auto"/>
        <w:right w:val="none" w:sz="0" w:space="0" w:color="auto"/>
      </w:divBdr>
    </w:div>
    <w:div w:id="931469160">
      <w:bodyDiv w:val="1"/>
      <w:marLeft w:val="0"/>
      <w:marRight w:val="0"/>
      <w:marTop w:val="0"/>
      <w:marBottom w:val="0"/>
      <w:divBdr>
        <w:top w:val="none" w:sz="0" w:space="0" w:color="auto"/>
        <w:left w:val="none" w:sz="0" w:space="0" w:color="auto"/>
        <w:bottom w:val="none" w:sz="0" w:space="0" w:color="auto"/>
        <w:right w:val="none" w:sz="0" w:space="0" w:color="auto"/>
      </w:divBdr>
    </w:div>
    <w:div w:id="1429740980">
      <w:bodyDiv w:val="1"/>
      <w:marLeft w:val="0"/>
      <w:marRight w:val="0"/>
      <w:marTop w:val="0"/>
      <w:marBottom w:val="0"/>
      <w:divBdr>
        <w:top w:val="none" w:sz="0" w:space="0" w:color="auto"/>
        <w:left w:val="none" w:sz="0" w:space="0" w:color="auto"/>
        <w:bottom w:val="none" w:sz="0" w:space="0" w:color="auto"/>
        <w:right w:val="none" w:sz="0" w:space="0" w:color="auto"/>
      </w:divBdr>
    </w:div>
    <w:div w:id="157470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customXml" Target="../customXml/item5.xml" Id="rId14" /><Relationship Type="http://schemas.openxmlformats.org/officeDocument/2006/relationships/image" Target="/media/image2.png" Id="rId2098125445" /></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000EE"/>
      </a:hlink>
      <a:folHlink>
        <a:srgbClr val="9900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a540dbd6-63c1-405e-b21f-3d4038146b2f">UK7XRFSVNHM5-2120011387-156807</_dlc_DocId>
    <_dlc_DocIdUrl xmlns="a540dbd6-63c1-405e-b21f-3d4038146b2f">
      <Url>https://stgeorgesiow.sharepoint.com/sites/AdminSharedDocuments/_layouts/15/DocIdRedir.aspx?ID=UK7XRFSVNHM5-2120011387-156807</Url>
      <Description>UK7XRFSVNHM5-2120011387-156807</Description>
    </_dlc_DocIdUrl>
    <TaxCatchAll xmlns="a540dbd6-63c1-405e-b21f-3d4038146b2f" xsi:nil="true"/>
    <lcf76f155ced4ddcb4097134ff3c332f xmlns="dcf4fd31-2f9b-438a-bfd7-3e053feb85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FE0538-44C6-47B7-A6DA-24EBB7E8BD0E}">
  <ds:schemaRefs>
    <ds:schemaRef ds:uri="http://schemas.openxmlformats.org/officeDocument/2006/bibliography"/>
  </ds:schemaRefs>
</ds:datastoreItem>
</file>

<file path=customXml/itemProps2.xml><?xml version="1.0" encoding="utf-8"?>
<ds:datastoreItem xmlns:ds="http://schemas.openxmlformats.org/officeDocument/2006/customXml" ds:itemID="{3EF4D469-4196-4F08-B627-6FFD1A5D8D51}"/>
</file>

<file path=customXml/itemProps3.xml><?xml version="1.0" encoding="utf-8"?>
<ds:datastoreItem xmlns:ds="http://schemas.openxmlformats.org/officeDocument/2006/customXml" ds:itemID="{49BC95A5-E4FE-450C-AF7A-6D9940D157FC}"/>
</file>

<file path=customXml/itemProps4.xml><?xml version="1.0" encoding="utf-8"?>
<ds:datastoreItem xmlns:ds="http://schemas.openxmlformats.org/officeDocument/2006/customXml" ds:itemID="{BD6A21FB-BE5D-4775-95BD-BAEF114C2500}"/>
</file>

<file path=customXml/itemProps5.xml><?xml version="1.0" encoding="utf-8"?>
<ds:datastoreItem xmlns:ds="http://schemas.openxmlformats.org/officeDocument/2006/customXml" ds:itemID="{B9306583-922F-4931-A6E1-39903E4B6B2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Andrew</dc:creator>
  <cp:lastModifiedBy>Kirsty Sedgwick</cp:lastModifiedBy>
  <cp:revision>5</cp:revision>
  <cp:lastPrinted>2017-11-13T10:02:00Z</cp:lastPrinted>
  <dcterms:created xsi:type="dcterms:W3CDTF">2025-02-02T16:22:00Z</dcterms:created>
  <dcterms:modified xsi:type="dcterms:W3CDTF">2026-02-25T09:57:54Z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0x010100975DB190D2CA7B4E94A38DD18040FDBD</vt:lpwstr>
  </property>
  <property fmtid="{D5CDD505-2E9C-101B-9397-08002B2CF9AE}" pid="3" name="Order">
    <vt:r8>1562800</vt:r8>
  </property>
  <property fmtid="{D5CDD505-2E9C-101B-9397-08002B2CF9AE}" pid="4" name="_dlc_DocIdItemGuid">
    <vt:lpwstr>45a683a5-702b-48da-9cd5-9ac204b7caf9</vt:lpwstr>
  </property>
  <property fmtid="{D5CDD505-2E9C-101B-9397-08002B2CF9AE}" pid="5" name="MediaServiceImageTags">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