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B75C7" w:rsidRDefault="00355F2F" w14:paraId="52B84FCB" w14:textId="77777777">
      <w:pPr>
        <w:spacing w:after="462" w:line="252" w:lineRule="auto"/>
        <w:ind w:left="-5" w:right="0"/>
        <w:jc w:val="left"/>
      </w:pPr>
      <w:r w:rsidRPr="18DDBFE1" w:rsidR="00355F2F">
        <w:rPr>
          <w:b w:val="1"/>
          <w:bCs w:val="1"/>
          <w:sz w:val="44"/>
          <w:szCs w:val="44"/>
        </w:rPr>
        <w:t>Relationships, Sex and Health Education Policy</w:t>
      </w:r>
      <w:r w:rsidRPr="18DDBFE1" w:rsidR="00355F2F">
        <w:rPr>
          <w:rFonts w:ascii="Times New Roman" w:hAnsi="Times New Roman" w:eastAsia="Times New Roman" w:cs="Times New Roman"/>
          <w:sz w:val="20"/>
          <w:szCs w:val="20"/>
        </w:rPr>
        <w:t xml:space="preserve"> </w:t>
      </w:r>
    </w:p>
    <w:p w:rsidR="0894853C" w:rsidP="18DDBFE1" w:rsidRDefault="0894853C" w14:paraId="047035F7" w14:textId="5919ED6C">
      <w:pPr>
        <w:spacing w:before="480" w:beforeAutospacing="off" w:after="120" w:afterAutospacing="off" w:line="259" w:lineRule="auto"/>
        <w:ind/>
        <w:jc w:val="left"/>
      </w:pPr>
      <w:r w:rsidRPr="18DDBFE1" w:rsidR="2BEFBD23">
        <w:rPr>
          <w:rFonts w:ascii="Arial" w:hAnsi="Arial" w:eastAsia="Arial" w:cs="Arial"/>
          <w:b w:val="1"/>
          <w:bCs w:val="1"/>
          <w:noProof w:val="0"/>
          <w:sz w:val="44"/>
          <w:szCs w:val="44"/>
          <w:lang w:val="en-GB"/>
        </w:rPr>
        <w:t>St George’s School</w:t>
      </w:r>
    </w:p>
    <w:p w:rsidR="0894853C" w:rsidP="18DDBFE1" w:rsidRDefault="0894853C" w14:paraId="35044B10" w14:textId="334C6D4A">
      <w:pPr>
        <w:spacing w:before="480" w:beforeAutospacing="off" w:after="120" w:afterAutospacing="off" w:line="259" w:lineRule="auto"/>
        <w:ind/>
        <w:jc w:val="left"/>
      </w:pPr>
      <w:r w:rsidR="2BEFBD23">
        <w:drawing>
          <wp:inline wp14:editId="14A96FD9" wp14:anchorId="2C6BF5D4">
            <wp:extent cx="1685925" cy="2009775"/>
            <wp:effectExtent l="0" t="0" r="0" b="0"/>
            <wp:docPr id="1970175899" name="drawing" title="Title: A gold logo with a dragon on i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70175899" name="Picture 1970175899"/>
                    <pic:cNvPicPr/>
                  </pic:nvPicPr>
                  <pic:blipFill>
                    <a:blip xmlns:r="http://schemas.openxmlformats.org/officeDocument/2006/relationships" r:embed="rId881931857">
                      <a:extLst>
                        <a:ext uri="{28A0092B-C50C-407E-A947-70E740481C1C}">
                          <a14:useLocalDpi xmlns:a14="http://schemas.microsoft.com/office/drawing/2010/main"/>
                        </a:ext>
                      </a:extLst>
                    </a:blip>
                    <a:stretch>
                      <a:fillRect/>
                    </a:stretch>
                  </pic:blipFill>
                  <pic:spPr>
                    <a:xfrm>
                      <a:off x="0" y="0"/>
                      <a:ext cx="1685925" cy="2009775"/>
                    </a:xfrm>
                    <a:prstGeom prst="rect">
                      <a:avLst/>
                    </a:prstGeom>
                  </pic:spPr>
                </pic:pic>
              </a:graphicData>
            </a:graphic>
          </wp:inline>
        </w:drawing>
      </w:r>
    </w:p>
    <w:p w:rsidR="0894853C" w:rsidP="18DDBFE1" w:rsidRDefault="0894853C" w14:paraId="31879313" w14:textId="4FA34CAF">
      <w:pPr>
        <w:spacing w:before="0" w:beforeAutospacing="off" w:after="120" w:afterAutospacing="off" w:line="259" w:lineRule="auto"/>
        <w:ind/>
        <w:jc w:val="left"/>
      </w:pPr>
      <w:r w:rsidRPr="18DDBFE1" w:rsidR="2BEFBD23">
        <w:rPr>
          <w:rFonts w:ascii="Arial" w:hAnsi="Arial" w:eastAsia="Arial" w:cs="Arial"/>
          <w:b w:val="1"/>
          <w:bCs w:val="1"/>
          <w:noProof w:val="0"/>
          <w:sz w:val="20"/>
          <w:szCs w:val="20"/>
          <w:lang w:val="en-US"/>
        </w:rPr>
        <w:t xml:space="preserve"> </w:t>
      </w:r>
    </w:p>
    <w:p w:rsidR="0894853C" w:rsidP="18DDBFE1" w:rsidRDefault="0894853C" w14:paraId="629ED5EA" w14:textId="12FCA7C0">
      <w:pPr>
        <w:spacing w:before="0" w:beforeAutospacing="off" w:after="120" w:afterAutospacing="off" w:line="259" w:lineRule="auto"/>
        <w:ind/>
        <w:jc w:val="left"/>
      </w:pPr>
      <w:r w:rsidRPr="18DDBFE1" w:rsidR="2BEFBD23">
        <w:rPr>
          <w:rFonts w:ascii="Arial" w:hAnsi="Arial" w:eastAsia="Arial" w:cs="Arial"/>
          <w:b w:val="1"/>
          <w:bCs w:val="1"/>
          <w:noProof w:val="0"/>
          <w:sz w:val="20"/>
          <w:szCs w:val="20"/>
          <w:lang w:val="en-US"/>
        </w:rPr>
        <w:t xml:space="preserve"> </w:t>
      </w:r>
    </w:p>
    <w:tbl>
      <w:tblPr>
        <w:tblStyle w:val="TableNormal"/>
        <w:bidiVisual w:val="0"/>
        <w:tblW w:w="0" w:type="auto"/>
        <w:tblInd w:w="105" w:type="dxa"/>
        <w:tblLook w:val="06A0" w:firstRow="1" w:lastRow="0" w:firstColumn="1" w:lastColumn="0" w:noHBand="1" w:noVBand="1"/>
      </w:tblPr>
      <w:tblGrid>
        <w:gridCol w:w="1974"/>
        <w:gridCol w:w="3440"/>
        <w:gridCol w:w="3374"/>
      </w:tblGrid>
      <w:tr w:rsidR="18DDBFE1" w:rsidTr="2389BD92" w14:paraId="1988F5E6">
        <w:trPr>
          <w:trHeight w:val="300"/>
        </w:trPr>
        <w:tc>
          <w:tcPr>
            <w:tcW w:w="1974" w:type="dxa"/>
            <w:tcBorders>
              <w:top w:val="nil"/>
              <w:left w:val="nil"/>
              <w:bottom w:val="single" w:color="FFFFFF" w:themeColor="background1" w:sz="18"/>
              <w:right w:val="nil"/>
            </w:tcBorders>
            <w:shd w:val="clear" w:color="auto" w:fill="BFBFBF" w:themeFill="background1" w:themeFillShade="BF"/>
            <w:tcMar>
              <w:top w:w="57" w:type="dxa"/>
              <w:left w:w="108" w:type="dxa"/>
              <w:bottom w:w="57" w:type="dxa"/>
              <w:right w:w="108" w:type="dxa"/>
            </w:tcMar>
            <w:vAlign w:val="top"/>
          </w:tcPr>
          <w:p w:rsidR="18DDBFE1" w:rsidP="18DDBFE1" w:rsidRDefault="18DDBFE1" w14:paraId="43E5F1F4" w14:textId="6F1E352B">
            <w:pPr>
              <w:spacing w:before="120" w:beforeAutospacing="off" w:after="120" w:afterAutospacing="off"/>
            </w:pPr>
            <w:r w:rsidRPr="18DDBFE1" w:rsidR="18DDBFE1">
              <w:rPr>
                <w:rFonts w:ascii="Arial" w:hAnsi="Arial" w:eastAsia="Arial" w:cs="Arial"/>
                <w:b w:val="1"/>
                <w:bCs w:val="1"/>
                <w:color w:val="000000" w:themeColor="text1" w:themeTint="FF" w:themeShade="FF"/>
                <w:sz w:val="20"/>
                <w:szCs w:val="20"/>
                <w:lang w:val="en-US"/>
              </w:rPr>
              <w:t>Approved by:</w:t>
            </w:r>
          </w:p>
        </w:tc>
        <w:tc>
          <w:tcPr>
            <w:tcW w:w="3440" w:type="dxa"/>
            <w:tcBorders>
              <w:top w:val="nil"/>
              <w:left w:val="nil"/>
              <w:bottom w:val="single" w:color="FFFFFF" w:themeColor="background1" w:sz="18"/>
              <w:right w:val="nil"/>
            </w:tcBorders>
            <w:shd w:val="clear" w:color="auto" w:fill="BFBFBF" w:themeFill="background1" w:themeFillShade="BF"/>
            <w:tcMar>
              <w:top w:w="57" w:type="dxa"/>
              <w:left w:w="108" w:type="dxa"/>
              <w:bottom w:w="57" w:type="dxa"/>
              <w:right w:w="108" w:type="dxa"/>
            </w:tcMar>
            <w:vAlign w:val="top"/>
          </w:tcPr>
          <w:p w:rsidR="18DDBFE1" w:rsidP="18DDBFE1" w:rsidRDefault="18DDBFE1" w14:paraId="1C758BD4" w14:textId="43675CED">
            <w:pPr>
              <w:spacing w:before="120" w:beforeAutospacing="off" w:after="120" w:afterAutospacing="off"/>
            </w:pPr>
            <w:r w:rsidRPr="18DDBFE1" w:rsidR="18DDBFE1">
              <w:rPr>
                <w:rFonts w:ascii="Arial" w:hAnsi="Arial" w:eastAsia="Arial" w:cs="Arial"/>
                <w:color w:val="000000" w:themeColor="text1" w:themeTint="FF" w:themeShade="FF"/>
                <w:sz w:val="20"/>
                <w:szCs w:val="20"/>
                <w:lang w:val="en-US"/>
              </w:rPr>
              <w:t>Steff Gleeson – Headteacher</w:t>
            </w:r>
          </w:p>
          <w:p w:rsidR="18DDBFE1" w:rsidP="18DDBFE1" w:rsidRDefault="18DDBFE1" w14:paraId="137BCA31" w14:textId="4D77947F">
            <w:pPr>
              <w:spacing w:before="120" w:beforeAutospacing="off" w:after="120" w:afterAutospacing="off"/>
            </w:pPr>
            <w:r w:rsidRPr="18DDBFE1" w:rsidR="18DDBFE1">
              <w:rPr>
                <w:rFonts w:ascii="Arial" w:hAnsi="Arial" w:eastAsia="Arial" w:cs="Arial"/>
                <w:sz w:val="20"/>
                <w:szCs w:val="20"/>
                <w:lang w:val="en-US"/>
              </w:rPr>
              <w:t xml:space="preserve"> </w:t>
            </w:r>
          </w:p>
          <w:p w:rsidR="18DDBFE1" w:rsidP="18DDBFE1" w:rsidRDefault="18DDBFE1" w14:paraId="6FD01A9A" w14:textId="1622C877">
            <w:pPr>
              <w:spacing w:before="120" w:beforeAutospacing="off" w:after="120" w:afterAutospacing="off"/>
            </w:pPr>
            <w:r w:rsidRPr="18DDBFE1" w:rsidR="18DDBFE1">
              <w:rPr>
                <w:rFonts w:ascii="Arial" w:hAnsi="Arial" w:eastAsia="Arial" w:cs="Arial"/>
                <w:color w:val="000000" w:themeColor="text1" w:themeTint="FF" w:themeShade="FF"/>
                <w:sz w:val="20"/>
                <w:szCs w:val="20"/>
                <w:lang w:val="en-US"/>
              </w:rPr>
              <w:t xml:space="preserve">April Newton – Vice Chair of Governors           </w:t>
            </w:r>
          </w:p>
        </w:tc>
        <w:tc>
          <w:tcPr>
            <w:tcW w:w="3374" w:type="dxa"/>
            <w:tcBorders>
              <w:top w:val="nil"/>
              <w:left w:val="nil"/>
              <w:bottom w:val="single" w:color="FFFFFF" w:themeColor="background1" w:sz="18"/>
              <w:right w:val="nil"/>
            </w:tcBorders>
            <w:shd w:val="clear" w:color="auto" w:fill="BFBFBF" w:themeFill="background1" w:themeFillShade="BF"/>
            <w:tcMar>
              <w:top w:w="57" w:type="dxa"/>
              <w:left w:w="108" w:type="dxa"/>
              <w:bottom w:w="57" w:type="dxa"/>
              <w:right w:w="108" w:type="dxa"/>
            </w:tcMar>
            <w:vAlign w:val="top"/>
          </w:tcPr>
          <w:p w:rsidR="18DDBFE1" w:rsidP="18DDBFE1" w:rsidRDefault="18DDBFE1" w14:paraId="5E2246EB" w14:textId="57845094">
            <w:pPr>
              <w:spacing w:before="120" w:beforeAutospacing="off" w:after="120" w:afterAutospacing="off"/>
              <w:rPr>
                <w:rFonts w:ascii="Arial" w:hAnsi="Arial" w:eastAsia="Arial" w:cs="Arial"/>
                <w:color w:val="000000" w:themeColor="text1" w:themeTint="FF" w:themeShade="FF"/>
                <w:sz w:val="20"/>
                <w:szCs w:val="20"/>
                <w:lang w:val="en-US"/>
              </w:rPr>
            </w:pPr>
            <w:r w:rsidRPr="18DDBFE1" w:rsidR="18DDBFE1">
              <w:rPr>
                <w:rFonts w:ascii="Arial" w:hAnsi="Arial" w:eastAsia="Arial" w:cs="Arial"/>
                <w:b w:val="1"/>
                <w:bCs w:val="1"/>
                <w:color w:val="000000" w:themeColor="text1" w:themeTint="FF" w:themeShade="FF"/>
                <w:sz w:val="20"/>
                <w:szCs w:val="20"/>
                <w:lang w:val="en-US"/>
              </w:rPr>
              <w:t>Signed:</w:t>
            </w:r>
            <w:r w:rsidRPr="18DDBFE1" w:rsidR="18DDBFE1">
              <w:rPr>
                <w:rFonts w:ascii="Arial" w:hAnsi="Arial" w:eastAsia="Arial" w:cs="Arial"/>
                <w:color w:val="000000" w:themeColor="text1" w:themeTint="FF" w:themeShade="FF"/>
                <w:sz w:val="20"/>
                <w:szCs w:val="20"/>
                <w:lang w:val="en-US"/>
              </w:rPr>
              <w:t xml:space="preserve">  </w:t>
            </w:r>
            <w:r w:rsidR="2BEFBD23">
              <w:drawing>
                <wp:inline wp14:editId="1E155864" wp14:anchorId="3B48EAA2">
                  <wp:extent cx="1219200" cy="219075"/>
                  <wp:effectExtent l="0" t="0" r="0" b="0"/>
                  <wp:docPr id="140590824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405908244" name="Picture 1405908244"/>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754950703">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219200" cy="219075"/>
                          </a:xfrm>
                          <a:prstGeom xmlns:a="http://schemas.openxmlformats.org/drawingml/2006/main" prst="rect">
                            <a:avLst xmlns:a="http://schemas.openxmlformats.org/drawingml/2006/main"/>
                          </a:prstGeom>
                        </pic:spPr>
                      </pic:pic>
                    </a:graphicData>
                  </a:graphic>
                </wp:inline>
              </w:drawing>
            </w:r>
          </w:p>
          <w:p w:rsidR="18DDBFE1" w:rsidP="2389BD92" w:rsidRDefault="18DDBFE1" w14:paraId="27C09367" w14:textId="66F8AC18">
            <w:pPr>
              <w:pStyle w:val="Normal"/>
              <w:spacing w:before="120" w:beforeAutospacing="off" w:after="120" w:afterAutospacing="off"/>
            </w:pPr>
            <w:r w:rsidRPr="2389BD92" w:rsidR="18DDBFE1">
              <w:rPr>
                <w:rFonts w:ascii="Arial" w:hAnsi="Arial" w:eastAsia="Arial" w:cs="Arial"/>
                <w:b w:val="1"/>
                <w:bCs w:val="1"/>
                <w:color w:val="000000" w:themeColor="text1" w:themeTint="FF" w:themeShade="FF"/>
                <w:sz w:val="20"/>
                <w:szCs w:val="20"/>
                <w:lang w:val="en-US"/>
              </w:rPr>
              <w:t>Signed:</w:t>
            </w:r>
            <w:r w:rsidRPr="2389BD92" w:rsidR="18DDBFE1">
              <w:rPr>
                <w:rFonts w:ascii="Arial" w:hAnsi="Arial" w:eastAsia="Arial" w:cs="Arial"/>
                <w:b w:val="1"/>
                <w:bCs w:val="1"/>
                <w:color w:val="000000" w:themeColor="text1" w:themeTint="FF" w:themeShade="FF"/>
                <w:sz w:val="22"/>
                <w:szCs w:val="22"/>
                <w:lang w:val="en-US"/>
              </w:rPr>
              <w:t xml:space="preserve"> </w:t>
            </w:r>
            <w:r w:rsidR="58085B86">
              <w:drawing>
                <wp:inline wp14:editId="0781EB8D" wp14:anchorId="2C0877F0">
                  <wp:extent cx="1314633" cy="314369"/>
                  <wp:effectExtent l="0" t="0" r="0" b="0"/>
                  <wp:docPr id="56990073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69900735" name="Picture 569900735"/>
                          <pic:cNvPicPr/>
                        </pic:nvPicPr>
                        <pic:blipFill>
                          <a:blip xmlns:r="http://schemas.openxmlformats.org/officeDocument/2006/relationships" r:embed="rId895547033">
                            <a:extLst>
                              <a:ext uri="{28A0092B-C50C-407E-A947-70E740481C1C}">
                                <a14:useLocalDpi xmlns:a14="http://schemas.microsoft.com/office/drawing/2010/main"/>
                              </a:ext>
                            </a:extLst>
                          </a:blip>
                          <a:stretch>
                            <a:fillRect/>
                          </a:stretch>
                        </pic:blipFill>
                        <pic:spPr>
                          <a:xfrm>
                            <a:off x="0" y="0"/>
                            <a:ext cx="1314633" cy="314369"/>
                          </a:xfrm>
                          <a:prstGeom prst="rect">
                            <a:avLst/>
                          </a:prstGeom>
                        </pic:spPr>
                      </pic:pic>
                    </a:graphicData>
                  </a:graphic>
                </wp:inline>
              </w:drawing>
            </w:r>
          </w:p>
        </w:tc>
      </w:tr>
      <w:tr w:rsidR="18DDBFE1" w:rsidTr="2389BD92" w14:paraId="1B0B4F36">
        <w:trPr>
          <w:trHeight w:val="300"/>
        </w:trPr>
        <w:tc>
          <w:tcPr>
            <w:tcW w:w="1974" w:type="dxa"/>
            <w:tcBorders>
              <w:top w:val="single" w:color="FFFFFF" w:themeColor="background1" w:sz="18"/>
              <w:left w:val="nil"/>
              <w:bottom w:val="single" w:color="FFFFFF" w:themeColor="background1" w:sz="18"/>
              <w:right w:val="nil"/>
            </w:tcBorders>
            <w:shd w:val="clear" w:color="auto" w:fill="BFBFBF" w:themeFill="background1" w:themeFillShade="BF"/>
            <w:tcMar>
              <w:top w:w="57" w:type="dxa"/>
              <w:left w:w="108" w:type="dxa"/>
              <w:bottom w:w="57" w:type="dxa"/>
              <w:right w:w="108" w:type="dxa"/>
            </w:tcMar>
            <w:vAlign w:val="top"/>
          </w:tcPr>
          <w:p w:rsidR="18DDBFE1" w:rsidP="18DDBFE1" w:rsidRDefault="18DDBFE1" w14:paraId="2E18A773" w14:textId="5E6C47E2">
            <w:pPr>
              <w:spacing w:before="120" w:beforeAutospacing="off" w:after="120" w:afterAutospacing="off"/>
            </w:pPr>
            <w:r w:rsidRPr="18DDBFE1" w:rsidR="18DDBFE1">
              <w:rPr>
                <w:rFonts w:ascii="Arial" w:hAnsi="Arial" w:eastAsia="Arial" w:cs="Arial"/>
                <w:b w:val="1"/>
                <w:bCs w:val="1"/>
                <w:color w:val="000000" w:themeColor="text1" w:themeTint="FF" w:themeShade="FF"/>
                <w:sz w:val="20"/>
                <w:szCs w:val="20"/>
                <w:lang w:val="en-US"/>
              </w:rPr>
              <w:t>Last reviewed on:</w:t>
            </w:r>
          </w:p>
        </w:tc>
        <w:tc>
          <w:tcPr>
            <w:tcW w:w="6814" w:type="dxa"/>
            <w:gridSpan w:val="2"/>
            <w:tcBorders>
              <w:top w:val="single" w:color="FFFFFF" w:themeColor="background1" w:sz="18"/>
              <w:left w:val="nil"/>
              <w:bottom w:val="single" w:color="FFFFFF" w:themeColor="background1" w:sz="18"/>
              <w:right w:val="nil"/>
            </w:tcBorders>
            <w:shd w:val="clear" w:color="auto" w:fill="BFBFBF" w:themeFill="background1" w:themeFillShade="BF"/>
            <w:tcMar>
              <w:top w:w="57" w:type="dxa"/>
              <w:left w:w="108" w:type="dxa"/>
              <w:bottom w:w="57" w:type="dxa"/>
              <w:right w:w="108" w:type="dxa"/>
            </w:tcMar>
            <w:vAlign w:val="top"/>
          </w:tcPr>
          <w:p w:rsidR="0F5ABD7F" w:rsidP="18DDBFE1" w:rsidRDefault="0F5ABD7F" w14:paraId="792CF223" w14:textId="2400CAD0">
            <w:pPr>
              <w:spacing w:before="120" w:beforeAutospacing="off" w:after="120" w:afterAutospacing="off"/>
            </w:pPr>
            <w:r w:rsidRPr="18DDBFE1" w:rsidR="0F5ABD7F">
              <w:rPr>
                <w:rFonts w:ascii="Arial" w:hAnsi="Arial" w:eastAsia="Arial" w:cs="Arial"/>
                <w:color w:val="000000" w:themeColor="text1" w:themeTint="FF" w:themeShade="FF"/>
                <w:sz w:val="20"/>
                <w:szCs w:val="20"/>
                <w:lang w:val="en-US"/>
              </w:rPr>
              <w:t xml:space="preserve">February </w:t>
            </w:r>
            <w:r w:rsidRPr="18DDBFE1" w:rsidR="18DDBFE1">
              <w:rPr>
                <w:rFonts w:ascii="Arial" w:hAnsi="Arial" w:eastAsia="Arial" w:cs="Arial"/>
                <w:color w:val="000000" w:themeColor="text1" w:themeTint="FF" w:themeShade="FF"/>
                <w:sz w:val="20"/>
                <w:szCs w:val="20"/>
                <w:lang w:val="en-US"/>
              </w:rPr>
              <w:t>202</w:t>
            </w:r>
            <w:r w:rsidRPr="18DDBFE1" w:rsidR="4A06A7F3">
              <w:rPr>
                <w:rFonts w:ascii="Arial" w:hAnsi="Arial" w:eastAsia="Arial" w:cs="Arial"/>
                <w:color w:val="000000" w:themeColor="text1" w:themeTint="FF" w:themeShade="FF"/>
                <w:sz w:val="20"/>
                <w:szCs w:val="20"/>
                <w:lang w:val="en-US"/>
              </w:rPr>
              <w:t>6</w:t>
            </w:r>
          </w:p>
        </w:tc>
      </w:tr>
      <w:tr w:rsidR="18DDBFE1" w:rsidTr="2389BD92" w14:paraId="7783E6EC">
        <w:trPr>
          <w:trHeight w:val="300"/>
        </w:trPr>
        <w:tc>
          <w:tcPr>
            <w:tcW w:w="1974" w:type="dxa"/>
            <w:tcBorders>
              <w:top w:val="single" w:color="FFFFFF" w:themeColor="background1" w:sz="18"/>
              <w:left w:val="nil"/>
              <w:bottom w:val="nil"/>
              <w:right w:val="nil"/>
            </w:tcBorders>
            <w:shd w:val="clear" w:color="auto" w:fill="BFBFBF" w:themeFill="background1" w:themeFillShade="BF"/>
            <w:tcMar>
              <w:top w:w="57" w:type="dxa"/>
              <w:left w:w="108" w:type="dxa"/>
              <w:bottom w:w="57" w:type="dxa"/>
              <w:right w:w="108" w:type="dxa"/>
            </w:tcMar>
            <w:vAlign w:val="top"/>
          </w:tcPr>
          <w:p w:rsidR="18DDBFE1" w:rsidP="18DDBFE1" w:rsidRDefault="18DDBFE1" w14:paraId="590093A3" w14:textId="2233CE5C">
            <w:pPr>
              <w:spacing w:before="120" w:beforeAutospacing="off" w:after="120" w:afterAutospacing="off"/>
            </w:pPr>
            <w:r w:rsidRPr="18DDBFE1" w:rsidR="18DDBFE1">
              <w:rPr>
                <w:rFonts w:ascii="Arial" w:hAnsi="Arial" w:eastAsia="Arial" w:cs="Arial"/>
                <w:b w:val="1"/>
                <w:bCs w:val="1"/>
                <w:color w:val="000000" w:themeColor="text1" w:themeTint="FF" w:themeShade="FF"/>
                <w:sz w:val="20"/>
                <w:szCs w:val="20"/>
                <w:lang w:val="en-US"/>
              </w:rPr>
              <w:t>Next review due by:</w:t>
            </w:r>
          </w:p>
        </w:tc>
        <w:tc>
          <w:tcPr>
            <w:tcW w:w="6814" w:type="dxa"/>
            <w:gridSpan w:val="2"/>
            <w:tcBorders>
              <w:top w:val="single" w:color="FFFFFF" w:themeColor="background1" w:sz="18"/>
              <w:left w:val="nil"/>
              <w:bottom w:val="nil" w:color="FFFFFF" w:themeColor="background1" w:sz="18"/>
              <w:right w:val="nil"/>
            </w:tcBorders>
            <w:shd w:val="clear" w:color="auto" w:fill="BFBFBF" w:themeFill="background1" w:themeFillShade="BF"/>
            <w:tcMar>
              <w:top w:w="57" w:type="dxa"/>
              <w:left w:w="108" w:type="dxa"/>
              <w:bottom w:w="57" w:type="dxa"/>
              <w:right w:w="108" w:type="dxa"/>
            </w:tcMar>
            <w:vAlign w:val="top"/>
          </w:tcPr>
          <w:p w:rsidR="627F64A3" w:rsidP="18DDBFE1" w:rsidRDefault="627F64A3" w14:paraId="34C2D275" w14:textId="395362EB">
            <w:pPr>
              <w:spacing w:before="120" w:beforeAutospacing="off" w:after="120" w:afterAutospacing="off"/>
            </w:pPr>
            <w:r w:rsidRPr="18DDBFE1" w:rsidR="627F64A3">
              <w:rPr>
                <w:rFonts w:ascii="Arial" w:hAnsi="Arial" w:eastAsia="Arial" w:cs="Arial"/>
                <w:color w:val="000000" w:themeColor="text1" w:themeTint="FF" w:themeShade="FF"/>
                <w:sz w:val="20"/>
                <w:szCs w:val="20"/>
                <w:lang w:val="en-US"/>
              </w:rPr>
              <w:t>February</w:t>
            </w:r>
            <w:r w:rsidRPr="18DDBFE1" w:rsidR="18DDBFE1">
              <w:rPr>
                <w:rFonts w:ascii="Arial" w:hAnsi="Arial" w:eastAsia="Arial" w:cs="Arial"/>
                <w:color w:val="000000" w:themeColor="text1" w:themeTint="FF" w:themeShade="FF"/>
                <w:sz w:val="20"/>
                <w:szCs w:val="20"/>
                <w:lang w:val="en-US"/>
              </w:rPr>
              <w:t xml:space="preserve"> 202</w:t>
            </w:r>
            <w:r w:rsidRPr="18DDBFE1" w:rsidR="0A39936E">
              <w:rPr>
                <w:rFonts w:ascii="Arial" w:hAnsi="Arial" w:eastAsia="Arial" w:cs="Arial"/>
                <w:color w:val="000000" w:themeColor="text1" w:themeTint="FF" w:themeShade="FF"/>
                <w:sz w:val="20"/>
                <w:szCs w:val="20"/>
                <w:lang w:val="en-US"/>
              </w:rPr>
              <w:t>7</w:t>
            </w:r>
          </w:p>
        </w:tc>
      </w:tr>
    </w:tbl>
    <w:p w:rsidR="0894853C" w:rsidP="18DDBFE1" w:rsidRDefault="0894853C" w14:paraId="750BE7A1" w14:textId="0F496C8E">
      <w:pPr>
        <w:bidi w:val="0"/>
        <w:spacing w:before="120" w:beforeAutospacing="off" w:after="120" w:afterAutospacing="off" w:line="259" w:lineRule="auto"/>
        <w:ind/>
        <w:jc w:val="left"/>
      </w:pPr>
      <w:r w:rsidRPr="18DDBFE1" w:rsidR="2BEFBD23">
        <w:rPr>
          <w:rFonts w:ascii="Arial" w:hAnsi="Arial" w:eastAsia="Arial" w:cs="Arial"/>
          <w:noProof w:val="0"/>
          <w:sz w:val="20"/>
          <w:szCs w:val="20"/>
          <w:lang w:val="en-US"/>
        </w:rPr>
        <w:t xml:space="preserve"> </w:t>
      </w:r>
    </w:p>
    <w:p w:rsidR="0894853C" w:rsidP="18DDBFE1" w:rsidRDefault="0894853C" w14:paraId="217ECC9D" w14:textId="3EC576AB">
      <w:pPr>
        <w:bidi w:val="0"/>
        <w:spacing w:before="120" w:beforeAutospacing="off" w:after="120" w:afterAutospacing="off" w:line="259" w:lineRule="auto"/>
        <w:ind/>
        <w:jc w:val="left"/>
        <w:rPr>
          <w:rFonts w:ascii="Arial" w:hAnsi="Arial" w:eastAsia="Arial" w:cs="Arial"/>
          <w:b w:val="1"/>
          <w:bCs w:val="1"/>
          <w:noProof w:val="0"/>
          <w:sz w:val="28"/>
          <w:szCs w:val="28"/>
          <w:lang w:val="en-US"/>
        </w:rPr>
      </w:pPr>
    </w:p>
    <w:p w:rsidR="0894853C" w:rsidP="0894853C" w:rsidRDefault="0894853C" w14:paraId="436E48BF" w14:textId="6991CEAB">
      <w:pPr>
        <w:spacing w:after="175" w:line="259" w:lineRule="auto"/>
        <w:ind w:left="0" w:right="0" w:firstLine="0"/>
        <w:jc w:val="left"/>
        <w:rPr>
          <w:sz w:val="20"/>
          <w:szCs w:val="20"/>
        </w:rPr>
      </w:pPr>
    </w:p>
    <w:p w:rsidR="0894853C" w:rsidP="0894853C" w:rsidRDefault="0894853C" w14:paraId="11C9B70E" w14:textId="4C472092">
      <w:pPr>
        <w:spacing w:after="175" w:line="259" w:lineRule="auto"/>
        <w:ind w:left="0" w:right="0" w:firstLine="0"/>
        <w:jc w:val="left"/>
        <w:rPr>
          <w:sz w:val="20"/>
          <w:szCs w:val="20"/>
        </w:rPr>
      </w:pPr>
    </w:p>
    <w:p w:rsidR="00CB75C7" w:rsidRDefault="00355F2F" w14:paraId="22109D77" w14:textId="77777777">
      <w:pPr>
        <w:spacing w:after="93" w:line="259" w:lineRule="auto"/>
        <w:ind w:left="0" w:right="0" w:firstLine="0"/>
        <w:jc w:val="left"/>
      </w:pPr>
      <w:r>
        <w:rPr>
          <w:b/>
          <w:sz w:val="28"/>
        </w:rPr>
        <w:t xml:space="preserve"> </w:t>
      </w:r>
    </w:p>
    <w:p w:rsidR="00CB75C7" w:rsidRDefault="00355F2F" w14:paraId="72759C7E" w14:textId="77777777">
      <w:pPr>
        <w:spacing w:after="93" w:line="259" w:lineRule="auto"/>
        <w:ind w:left="0" w:right="0" w:firstLine="0"/>
        <w:jc w:val="left"/>
      </w:pPr>
      <w:r>
        <w:rPr>
          <w:b/>
          <w:sz w:val="28"/>
        </w:rPr>
        <w:t xml:space="preserve"> </w:t>
      </w:r>
    </w:p>
    <w:p w:rsidR="00CB75C7" w:rsidRDefault="00355F2F" w14:paraId="25018BCE" w14:textId="77777777">
      <w:pPr>
        <w:spacing w:after="93" w:line="259" w:lineRule="auto"/>
        <w:ind w:left="0" w:right="0" w:firstLine="0"/>
        <w:jc w:val="left"/>
      </w:pPr>
      <w:r w:rsidRPr="18DDBFE1" w:rsidR="00355F2F">
        <w:rPr>
          <w:b w:val="1"/>
          <w:bCs w:val="1"/>
          <w:sz w:val="28"/>
          <w:szCs w:val="28"/>
        </w:rPr>
        <w:t xml:space="preserve"> </w:t>
      </w:r>
    </w:p>
    <w:p w:rsidR="00CB75C7" w:rsidRDefault="00355F2F" w14:paraId="172533F8" w14:textId="23C38FEB">
      <w:pPr>
        <w:spacing w:after="10" w:line="268" w:lineRule="auto"/>
        <w:ind w:left="-5" w:right="0"/>
        <w:jc w:val="left"/>
      </w:pPr>
      <w:r w:rsidRPr="18DDBFE1" w:rsidR="00355F2F">
        <w:rPr>
          <w:b w:val="1"/>
          <w:bCs w:val="1"/>
          <w:sz w:val="24"/>
          <w:szCs w:val="24"/>
        </w:rPr>
        <w:t xml:space="preserve"> </w:t>
      </w:r>
    </w:p>
    <w:p w:rsidR="00CB75C7" w:rsidRDefault="00355F2F" w14:paraId="05923634" w14:textId="6BC5AA6E">
      <w:pPr>
        <w:spacing w:line="259" w:lineRule="auto"/>
        <w:ind w:left="0" w:right="0" w:firstLine="0"/>
        <w:jc w:val="left"/>
      </w:pPr>
      <w:r w:rsidRPr="0894853C">
        <w:rPr>
          <w:b/>
          <w:bCs/>
        </w:rPr>
        <w:t xml:space="preserve"> </w:t>
      </w:r>
    </w:p>
    <w:p w:rsidR="00CB75C7" w:rsidRDefault="00355F2F" w14:paraId="55361ED7" w14:textId="77777777">
      <w:pPr>
        <w:spacing w:line="259" w:lineRule="auto"/>
        <w:ind w:left="-5" w:right="0"/>
        <w:jc w:val="left"/>
      </w:pPr>
      <w:r>
        <w:rPr>
          <w:b/>
        </w:rPr>
        <w:t>Introduction</w:t>
      </w:r>
      <w:r>
        <w:rPr>
          <w:rFonts w:ascii="Times New Roman" w:hAnsi="Times New Roman" w:eastAsia="Times New Roman" w:cs="Times New Roman"/>
          <w:sz w:val="20"/>
        </w:rPr>
        <w:t xml:space="preserve"> </w:t>
      </w:r>
    </w:p>
    <w:p w:rsidR="00CB75C7" w:rsidRDefault="00355F2F" w14:paraId="1849EF8E" w14:textId="77777777">
      <w:pPr>
        <w:spacing w:line="259" w:lineRule="auto"/>
        <w:ind w:left="0" w:right="0" w:firstLine="0"/>
        <w:jc w:val="left"/>
      </w:pPr>
      <w:r>
        <w:rPr>
          <w:b/>
        </w:rPr>
        <w:t xml:space="preserve"> </w:t>
      </w:r>
    </w:p>
    <w:p w:rsidR="00CB75C7" w:rsidRDefault="00355F2F" w14:paraId="6777DF11" w14:textId="77777777">
      <w:pPr>
        <w:ind w:right="0"/>
      </w:pPr>
      <w:r>
        <w:t>St. George’s School Relationships Sex and Health Education (RSHE) and the associated curriculum are designed to meet the needs of all our students and are based around their physical, moral and emotional development. The curriculum both taught and embedded in the ethos of the school should support students in safely managing puberty, adolescence and prepare them for adult life within their local community. R.S.H.E. should also encourage understanding of the importance of loving relationships, marriage, fami</w:t>
      </w:r>
      <w:r>
        <w:t>ly life, safety, respect, love and care.</w:t>
      </w:r>
      <w:r>
        <w:rPr>
          <w:rFonts w:ascii="Times New Roman" w:hAnsi="Times New Roman" w:eastAsia="Times New Roman" w:cs="Times New Roman"/>
          <w:sz w:val="20"/>
        </w:rPr>
        <w:t xml:space="preserve"> </w:t>
      </w:r>
    </w:p>
    <w:p w:rsidR="00CB75C7" w:rsidRDefault="00355F2F" w14:paraId="7CB59020" w14:textId="77777777">
      <w:pPr>
        <w:spacing w:line="259" w:lineRule="auto"/>
        <w:ind w:left="720" w:right="0" w:firstLine="0"/>
        <w:jc w:val="left"/>
      </w:pPr>
      <w:r>
        <w:t xml:space="preserve"> </w:t>
      </w:r>
    </w:p>
    <w:p w:rsidR="00CB75C7" w:rsidRDefault="00355F2F" w14:paraId="5C670C9E" w14:textId="51AA85F6">
      <w:pPr>
        <w:ind w:right="0"/>
      </w:pPr>
      <w:r>
        <w:t xml:space="preserve">Through our policy and curriculum design we aim to enable our students to make safe, informed decisions about their wellbeing, health and relationships and to build their </w:t>
      </w:r>
      <w:r w:rsidR="12AC9C15">
        <w:t>self efficacy</w:t>
      </w:r>
      <w:r>
        <w:t>. Students will be supported to make sound decisions when facing risks and challenges, developing resilience and identifying how, where and when to ask for help and support.</w:t>
      </w:r>
      <w:r w:rsidRPr="0894853C">
        <w:rPr>
          <w:rFonts w:ascii="Times New Roman" w:hAnsi="Times New Roman" w:eastAsia="Times New Roman" w:cs="Times New Roman"/>
          <w:sz w:val="20"/>
          <w:szCs w:val="20"/>
        </w:rPr>
        <w:t xml:space="preserve"> </w:t>
      </w:r>
    </w:p>
    <w:p w:rsidR="00CB75C7" w:rsidRDefault="00355F2F" w14:paraId="785BDFF0" w14:textId="77777777">
      <w:pPr>
        <w:spacing w:after="5" w:line="259" w:lineRule="auto"/>
        <w:ind w:left="0" w:right="0" w:firstLine="0"/>
        <w:jc w:val="left"/>
      </w:pPr>
      <w:r>
        <w:t xml:space="preserve"> </w:t>
      </w:r>
    </w:p>
    <w:p w:rsidR="00CB75C7" w:rsidRDefault="00355F2F" w14:paraId="77AAF285" w14:textId="77777777">
      <w:pPr>
        <w:ind w:right="0"/>
      </w:pPr>
      <w:r>
        <w:t>At all times staff will be sensitive to the students’ cognitive, developmental and emotional needs as well as the wishes of parents / carers. We will also be mindful and take into account aspects of the safeguarding curriculum relevant to student needs.</w:t>
      </w:r>
      <w:r>
        <w:rPr>
          <w:rFonts w:ascii="Times New Roman" w:hAnsi="Times New Roman" w:eastAsia="Times New Roman" w:cs="Times New Roman"/>
          <w:sz w:val="20"/>
        </w:rPr>
        <w:t xml:space="preserve"> </w:t>
      </w:r>
    </w:p>
    <w:p w:rsidR="00CB75C7" w:rsidRDefault="00355F2F" w14:paraId="7426CDBA" w14:textId="77777777">
      <w:pPr>
        <w:spacing w:line="259" w:lineRule="auto"/>
        <w:ind w:left="0" w:right="0" w:firstLine="0"/>
        <w:jc w:val="left"/>
      </w:pPr>
      <w:r>
        <w:t xml:space="preserve"> </w:t>
      </w:r>
    </w:p>
    <w:p w:rsidR="00CB75C7" w:rsidRDefault="00355F2F" w14:paraId="0FAF4AB0" w14:textId="77777777">
      <w:pPr>
        <w:ind w:right="0"/>
      </w:pPr>
      <w:r>
        <w:t xml:space="preserve">The policy has been developed in accordance with most recent requirements of the law and DfE guidance Relationships Education, Relationship and Sex Education (RSE) and Health Education, DfE, July 2019 (updated Sept 2021). </w:t>
      </w:r>
      <w:r>
        <w:rPr>
          <w:rFonts w:ascii="Times New Roman" w:hAnsi="Times New Roman" w:eastAsia="Times New Roman" w:cs="Times New Roman"/>
          <w:sz w:val="20"/>
        </w:rPr>
        <w:t xml:space="preserve"> </w:t>
      </w:r>
    </w:p>
    <w:p w:rsidR="00CB75C7" w:rsidRDefault="00355F2F" w14:paraId="52D10DFD" w14:textId="77777777">
      <w:pPr>
        <w:spacing w:line="259" w:lineRule="auto"/>
        <w:ind w:left="0" w:right="0" w:firstLine="0"/>
        <w:jc w:val="left"/>
      </w:pPr>
      <w:r>
        <w:t xml:space="preserve"> </w:t>
      </w:r>
    </w:p>
    <w:p w:rsidR="00CB75C7" w:rsidRDefault="00355F2F" w14:paraId="39128AC3" w14:textId="77777777">
      <w:pPr>
        <w:spacing w:after="274"/>
        <w:ind w:right="0"/>
      </w:pPr>
      <w:r>
        <w:t>The DfE revised curriculum subjects from Sept 2020 will be named; Relationships Education (Primary) Relationships and Sex Education (Secondary) and Health Education (All phases).</w:t>
      </w:r>
      <w:r>
        <w:rPr>
          <w:rFonts w:ascii="Times New Roman" w:hAnsi="Times New Roman" w:eastAsia="Times New Roman" w:cs="Times New Roman"/>
          <w:sz w:val="20"/>
        </w:rPr>
        <w:t xml:space="preserve"> </w:t>
      </w:r>
    </w:p>
    <w:p w:rsidR="00CB75C7" w:rsidRDefault="00355F2F" w14:paraId="17622B3E" w14:textId="77777777">
      <w:pPr>
        <w:spacing w:after="276"/>
        <w:ind w:right="0"/>
      </w:pPr>
      <w:r>
        <w:t>We recognise that a combination of these is needed for a whole school approach. Policies which may be linked to this subject area include;</w:t>
      </w:r>
      <w:r>
        <w:rPr>
          <w:rFonts w:ascii="Times New Roman" w:hAnsi="Times New Roman" w:eastAsia="Times New Roman" w:cs="Times New Roman"/>
          <w:sz w:val="20"/>
        </w:rPr>
        <w:t xml:space="preserve"> </w:t>
      </w:r>
    </w:p>
    <w:p w:rsidR="00CB75C7" w:rsidRDefault="00355F2F" w14:paraId="2C21992E" w14:textId="77777777">
      <w:pPr>
        <w:numPr>
          <w:ilvl w:val="0"/>
          <w:numId w:val="1"/>
        </w:numPr>
        <w:spacing w:after="32"/>
        <w:ind w:right="0" w:hanging="420"/>
      </w:pPr>
      <w:r>
        <w:t xml:space="preserve">Safeguarding Policy, </w:t>
      </w:r>
      <w:r>
        <w:rPr>
          <w:rFonts w:ascii="Times New Roman" w:hAnsi="Times New Roman" w:eastAsia="Times New Roman" w:cs="Times New Roman"/>
          <w:sz w:val="20"/>
        </w:rPr>
        <w:t xml:space="preserve"> </w:t>
      </w:r>
    </w:p>
    <w:p w:rsidR="00CB75C7" w:rsidRDefault="00355F2F" w14:paraId="1FFE4145" w14:textId="77777777">
      <w:pPr>
        <w:numPr>
          <w:ilvl w:val="0"/>
          <w:numId w:val="1"/>
        </w:numPr>
        <w:spacing w:after="33"/>
        <w:ind w:right="0" w:hanging="420"/>
      </w:pPr>
      <w:r>
        <w:t xml:space="preserve">Health and Safety policy, </w:t>
      </w:r>
      <w:r>
        <w:rPr>
          <w:rFonts w:ascii="Times New Roman" w:hAnsi="Times New Roman" w:eastAsia="Times New Roman" w:cs="Times New Roman"/>
          <w:sz w:val="20"/>
        </w:rPr>
        <w:t xml:space="preserve"> </w:t>
      </w:r>
    </w:p>
    <w:p w:rsidR="00CB75C7" w:rsidRDefault="00355F2F" w14:paraId="781AB972" w14:textId="77777777">
      <w:pPr>
        <w:numPr>
          <w:ilvl w:val="0"/>
          <w:numId w:val="1"/>
        </w:numPr>
        <w:spacing w:after="37"/>
        <w:ind w:right="0" w:hanging="420"/>
      </w:pPr>
      <w:r>
        <w:t>Child Protection policy</w:t>
      </w:r>
      <w:r>
        <w:rPr>
          <w:rFonts w:ascii="Times New Roman" w:hAnsi="Times New Roman" w:eastAsia="Times New Roman" w:cs="Times New Roman"/>
          <w:sz w:val="20"/>
        </w:rPr>
        <w:t xml:space="preserve"> </w:t>
      </w:r>
    </w:p>
    <w:p w:rsidR="00CB75C7" w:rsidRDefault="00355F2F" w14:paraId="34495243" w14:textId="77777777">
      <w:pPr>
        <w:numPr>
          <w:ilvl w:val="0"/>
          <w:numId w:val="1"/>
        </w:numPr>
        <w:spacing w:after="31"/>
        <w:ind w:right="0" w:hanging="420"/>
      </w:pPr>
      <w:r>
        <w:t xml:space="preserve">Anti – Bullying policy, </w:t>
      </w:r>
      <w:r>
        <w:rPr>
          <w:rFonts w:ascii="Times New Roman" w:hAnsi="Times New Roman" w:eastAsia="Times New Roman" w:cs="Times New Roman"/>
          <w:sz w:val="20"/>
        </w:rPr>
        <w:t xml:space="preserve"> </w:t>
      </w:r>
    </w:p>
    <w:p w:rsidR="00CB75C7" w:rsidRDefault="00355F2F" w14:paraId="7BE593F3" w14:textId="77777777">
      <w:pPr>
        <w:numPr>
          <w:ilvl w:val="0"/>
          <w:numId w:val="1"/>
        </w:numPr>
        <w:spacing w:after="34"/>
        <w:ind w:right="0" w:hanging="420"/>
      </w:pPr>
      <w:r>
        <w:t xml:space="preserve">Religious Education and World View, </w:t>
      </w:r>
      <w:r>
        <w:rPr>
          <w:rFonts w:ascii="Times New Roman" w:hAnsi="Times New Roman" w:eastAsia="Times New Roman" w:cs="Times New Roman"/>
          <w:sz w:val="20"/>
        </w:rPr>
        <w:t xml:space="preserve"> </w:t>
      </w:r>
    </w:p>
    <w:p w:rsidR="00CB75C7" w:rsidRDefault="00355F2F" w14:paraId="3169D9A6" w14:textId="77777777">
      <w:pPr>
        <w:numPr>
          <w:ilvl w:val="0"/>
          <w:numId w:val="1"/>
        </w:numPr>
        <w:spacing w:after="32"/>
        <w:ind w:right="0" w:hanging="420"/>
      </w:pPr>
      <w:r>
        <w:t>Science Policy</w:t>
      </w:r>
      <w:r>
        <w:rPr>
          <w:rFonts w:ascii="Times New Roman" w:hAnsi="Times New Roman" w:eastAsia="Times New Roman" w:cs="Times New Roman"/>
          <w:sz w:val="20"/>
        </w:rPr>
        <w:t xml:space="preserve"> </w:t>
      </w:r>
    </w:p>
    <w:p w:rsidR="00CB75C7" w:rsidRDefault="00355F2F" w14:paraId="44CF7F42" w14:textId="77777777">
      <w:pPr>
        <w:numPr>
          <w:ilvl w:val="0"/>
          <w:numId w:val="1"/>
        </w:numPr>
        <w:ind w:right="0" w:hanging="420"/>
      </w:pPr>
      <w:r>
        <w:t>Physical Education policy</w:t>
      </w:r>
      <w:r>
        <w:rPr>
          <w:rFonts w:ascii="Times New Roman" w:hAnsi="Times New Roman" w:eastAsia="Times New Roman" w:cs="Times New Roman"/>
          <w:sz w:val="20"/>
        </w:rPr>
        <w:t xml:space="preserve"> </w:t>
      </w:r>
    </w:p>
    <w:p w:rsidR="00CB75C7" w:rsidRDefault="00355F2F" w14:paraId="6751EB87" w14:textId="77777777">
      <w:pPr>
        <w:numPr>
          <w:ilvl w:val="0"/>
          <w:numId w:val="1"/>
        </w:numPr>
        <w:spacing w:after="32"/>
        <w:ind w:right="0" w:hanging="420"/>
      </w:pPr>
      <w:r>
        <w:t>Computing and ICT</w:t>
      </w:r>
      <w:r>
        <w:rPr>
          <w:rFonts w:ascii="Times New Roman" w:hAnsi="Times New Roman" w:eastAsia="Times New Roman" w:cs="Times New Roman"/>
          <w:sz w:val="20"/>
        </w:rPr>
        <w:t xml:space="preserve"> </w:t>
      </w:r>
    </w:p>
    <w:p w:rsidR="00CB75C7" w:rsidRDefault="00355F2F" w14:paraId="4CC5911B" w14:textId="77777777">
      <w:pPr>
        <w:numPr>
          <w:ilvl w:val="0"/>
          <w:numId w:val="1"/>
        </w:numPr>
        <w:spacing w:after="33"/>
        <w:ind w:right="0" w:hanging="420"/>
      </w:pPr>
      <w:r>
        <w:t>Individual Curriculum policies</w:t>
      </w:r>
      <w:r>
        <w:rPr>
          <w:rFonts w:ascii="Times New Roman" w:hAnsi="Times New Roman" w:eastAsia="Times New Roman" w:cs="Times New Roman"/>
          <w:sz w:val="20"/>
        </w:rPr>
        <w:t xml:space="preserve"> </w:t>
      </w:r>
    </w:p>
    <w:p w:rsidR="00CB75C7" w:rsidRDefault="00355F2F" w14:paraId="525C8456" w14:textId="77777777">
      <w:pPr>
        <w:numPr>
          <w:ilvl w:val="0"/>
          <w:numId w:val="1"/>
        </w:numPr>
        <w:spacing w:after="34"/>
        <w:ind w:right="0" w:hanging="420"/>
      </w:pPr>
      <w:r>
        <w:t>Equality and Diversity</w:t>
      </w:r>
      <w:r>
        <w:rPr>
          <w:rFonts w:ascii="Times New Roman" w:hAnsi="Times New Roman" w:eastAsia="Times New Roman" w:cs="Times New Roman"/>
          <w:sz w:val="20"/>
        </w:rPr>
        <w:t xml:space="preserve"> </w:t>
      </w:r>
    </w:p>
    <w:p w:rsidR="00CB75C7" w:rsidRDefault="00355F2F" w14:paraId="424DB4AE" w14:textId="77777777">
      <w:pPr>
        <w:numPr>
          <w:ilvl w:val="0"/>
          <w:numId w:val="1"/>
        </w:numPr>
        <w:spacing w:after="307"/>
        <w:ind w:right="0" w:hanging="420"/>
      </w:pPr>
      <w:r>
        <w:t>Positive Behaviour Support Policy</w:t>
      </w:r>
      <w:r>
        <w:rPr>
          <w:rFonts w:ascii="Times New Roman" w:hAnsi="Times New Roman" w:eastAsia="Times New Roman" w:cs="Times New Roman"/>
          <w:sz w:val="20"/>
        </w:rPr>
        <w:t xml:space="preserve"> </w:t>
      </w:r>
    </w:p>
    <w:p w:rsidR="00CB75C7" w:rsidRDefault="00355F2F" w14:paraId="3A193E18" w14:textId="77777777">
      <w:pPr>
        <w:spacing w:line="259" w:lineRule="auto"/>
        <w:ind w:left="0" w:right="0" w:firstLine="0"/>
        <w:jc w:val="left"/>
      </w:pPr>
      <w:r>
        <w:rPr>
          <w:b/>
        </w:rPr>
        <w:t xml:space="preserve"> </w:t>
      </w:r>
    </w:p>
    <w:p w:rsidR="00CB75C7" w:rsidRDefault="00355F2F" w14:paraId="756FF21C" w14:textId="77777777">
      <w:pPr>
        <w:spacing w:line="259" w:lineRule="auto"/>
        <w:ind w:left="0" w:right="0" w:firstLine="0"/>
        <w:jc w:val="left"/>
      </w:pPr>
      <w:r>
        <w:rPr>
          <w:b/>
        </w:rPr>
        <w:t xml:space="preserve"> </w:t>
      </w:r>
    </w:p>
    <w:p w:rsidR="00CB75C7" w:rsidRDefault="00355F2F" w14:paraId="62A822BE" w14:textId="77777777">
      <w:pPr>
        <w:spacing w:line="259" w:lineRule="auto"/>
        <w:ind w:left="0" w:right="0" w:firstLine="0"/>
        <w:jc w:val="left"/>
      </w:pPr>
      <w:r>
        <w:rPr>
          <w:b/>
        </w:rPr>
        <w:t xml:space="preserve"> </w:t>
      </w:r>
    </w:p>
    <w:p w:rsidR="00CB75C7" w:rsidRDefault="00355F2F" w14:paraId="6749B58D" w14:textId="77777777">
      <w:pPr>
        <w:spacing w:line="259" w:lineRule="auto"/>
        <w:ind w:left="-5" w:right="0"/>
        <w:jc w:val="left"/>
      </w:pPr>
      <w:r>
        <w:rPr>
          <w:b/>
        </w:rPr>
        <w:t>Intention</w:t>
      </w:r>
      <w:r>
        <w:rPr>
          <w:rFonts w:ascii="Times New Roman" w:hAnsi="Times New Roman" w:eastAsia="Times New Roman" w:cs="Times New Roman"/>
          <w:sz w:val="20"/>
        </w:rPr>
        <w:t xml:space="preserve"> </w:t>
      </w:r>
    </w:p>
    <w:p w:rsidR="00CB75C7" w:rsidRDefault="00355F2F" w14:paraId="11C6DCF5" w14:textId="77777777">
      <w:pPr>
        <w:spacing w:line="259" w:lineRule="auto"/>
        <w:ind w:left="0" w:right="0" w:firstLine="0"/>
        <w:jc w:val="left"/>
      </w:pPr>
      <w:r>
        <w:rPr>
          <w:b/>
        </w:rPr>
        <w:t xml:space="preserve"> </w:t>
      </w:r>
    </w:p>
    <w:p w:rsidR="00CB75C7" w:rsidRDefault="00355F2F" w14:paraId="15176AB7" w14:textId="77777777">
      <w:pPr>
        <w:numPr>
          <w:ilvl w:val="0"/>
          <w:numId w:val="1"/>
        </w:numPr>
        <w:spacing w:after="27"/>
        <w:ind w:right="0" w:hanging="420"/>
      </w:pPr>
      <w:r>
        <w:t xml:space="preserve">To assist young people in developing self-confidence and a feeling of worth. </w:t>
      </w:r>
      <w:r>
        <w:rPr>
          <w:rFonts w:ascii="Times New Roman" w:hAnsi="Times New Roman" w:eastAsia="Times New Roman" w:cs="Times New Roman"/>
          <w:sz w:val="20"/>
        </w:rPr>
        <w:t xml:space="preserve"> </w:t>
      </w:r>
    </w:p>
    <w:p w:rsidR="00CB75C7" w:rsidRDefault="00355F2F" w14:paraId="3E659B70" w14:textId="77777777">
      <w:pPr>
        <w:numPr>
          <w:ilvl w:val="0"/>
          <w:numId w:val="1"/>
        </w:numPr>
        <w:spacing w:after="27"/>
        <w:ind w:right="0" w:hanging="420"/>
      </w:pPr>
      <w:r>
        <w:t>To encourage young people to make healthy, informed choices about their lives.</w:t>
      </w:r>
      <w:r>
        <w:rPr>
          <w:rFonts w:ascii="Times New Roman" w:hAnsi="Times New Roman" w:eastAsia="Times New Roman" w:cs="Times New Roman"/>
          <w:sz w:val="20"/>
        </w:rPr>
        <w:t xml:space="preserve"> </w:t>
      </w:r>
    </w:p>
    <w:p w:rsidR="00CB75C7" w:rsidRDefault="00355F2F" w14:paraId="5B08F0ED" w14:textId="77777777">
      <w:pPr>
        <w:numPr>
          <w:ilvl w:val="0"/>
          <w:numId w:val="1"/>
        </w:numPr>
        <w:spacing w:after="29"/>
        <w:ind w:right="0" w:hanging="420"/>
      </w:pPr>
      <w:r>
        <w:t xml:space="preserve">To develop awareness of factors contributing towards a healthy or unhealthy lifestyle, risk taking behaviours and the contributions of prescribed, un-prescribed drugs, alcohol, gambling and addiction may on wellbeing. </w:t>
      </w:r>
      <w:r>
        <w:rPr>
          <w:rFonts w:ascii="Times New Roman" w:hAnsi="Times New Roman" w:eastAsia="Times New Roman" w:cs="Times New Roman"/>
          <w:sz w:val="20"/>
        </w:rPr>
        <w:t xml:space="preserve"> </w:t>
      </w:r>
    </w:p>
    <w:p w:rsidR="00CB75C7" w:rsidRDefault="00355F2F" w14:paraId="010F9AC1" w14:textId="77777777">
      <w:pPr>
        <w:numPr>
          <w:ilvl w:val="0"/>
          <w:numId w:val="1"/>
        </w:numPr>
        <w:spacing w:after="27"/>
        <w:ind w:right="0" w:hanging="420"/>
      </w:pPr>
      <w:r>
        <w:t xml:space="preserve">To develop a caring attitude to the environment. </w:t>
      </w:r>
      <w:r>
        <w:rPr>
          <w:rFonts w:ascii="Times New Roman" w:hAnsi="Times New Roman" w:eastAsia="Times New Roman" w:cs="Times New Roman"/>
          <w:sz w:val="20"/>
        </w:rPr>
        <w:t xml:space="preserve"> </w:t>
      </w:r>
    </w:p>
    <w:p w:rsidR="00CB75C7" w:rsidRDefault="00355F2F" w14:paraId="4EB08BBE" w14:textId="77777777">
      <w:pPr>
        <w:numPr>
          <w:ilvl w:val="0"/>
          <w:numId w:val="1"/>
        </w:numPr>
        <w:ind w:right="0" w:hanging="420"/>
      </w:pPr>
      <w:r>
        <w:t>To guide, support and help young people to understand their physical, emotional and moral development.</w:t>
      </w:r>
      <w:r>
        <w:rPr>
          <w:rFonts w:ascii="Times New Roman" w:hAnsi="Times New Roman" w:eastAsia="Times New Roman" w:cs="Times New Roman"/>
          <w:sz w:val="20"/>
        </w:rPr>
        <w:t xml:space="preserve"> </w:t>
      </w:r>
    </w:p>
    <w:p w:rsidR="00CB75C7" w:rsidRDefault="00355F2F" w14:paraId="65EDE99D" w14:textId="77777777">
      <w:pPr>
        <w:numPr>
          <w:ilvl w:val="0"/>
          <w:numId w:val="1"/>
        </w:numPr>
        <w:ind w:right="0" w:hanging="420"/>
      </w:pPr>
      <w:r>
        <w:t xml:space="preserve">To support young people in making, maintaining and terminating relationships. </w:t>
      </w:r>
      <w:r>
        <w:rPr>
          <w:rFonts w:ascii="Times New Roman" w:hAnsi="Times New Roman" w:eastAsia="Times New Roman" w:cs="Times New Roman"/>
          <w:sz w:val="20"/>
        </w:rPr>
        <w:t xml:space="preserve"> ●</w:t>
      </w:r>
      <w:r>
        <w:rPr>
          <w:sz w:val="20"/>
        </w:rPr>
        <w:t xml:space="preserve"> </w:t>
      </w:r>
      <w:r>
        <w:rPr>
          <w:sz w:val="20"/>
        </w:rPr>
        <w:tab/>
      </w:r>
      <w:r>
        <w:t>To help our young people to understand and respect themselves and others.</w:t>
      </w:r>
      <w:r>
        <w:rPr>
          <w:rFonts w:ascii="Times New Roman" w:hAnsi="Times New Roman" w:eastAsia="Times New Roman" w:cs="Times New Roman"/>
          <w:sz w:val="20"/>
        </w:rPr>
        <w:t xml:space="preserve"> </w:t>
      </w:r>
    </w:p>
    <w:p w:rsidR="00CB75C7" w:rsidRDefault="00355F2F" w14:paraId="73281F6C" w14:textId="77777777">
      <w:pPr>
        <w:numPr>
          <w:ilvl w:val="0"/>
          <w:numId w:val="1"/>
        </w:numPr>
        <w:ind w:right="0" w:hanging="420"/>
      </w:pPr>
      <w:r>
        <w:t>To develop awareness and understanding of puberty, human development and reproduction.</w:t>
      </w:r>
      <w:r>
        <w:rPr>
          <w:rFonts w:ascii="Times New Roman" w:hAnsi="Times New Roman" w:eastAsia="Times New Roman" w:cs="Times New Roman"/>
          <w:sz w:val="20"/>
        </w:rPr>
        <w:t xml:space="preserve"> </w:t>
      </w:r>
    </w:p>
    <w:p w:rsidR="00CB75C7" w:rsidRDefault="00355F2F" w14:paraId="654A67F2" w14:textId="77777777">
      <w:pPr>
        <w:numPr>
          <w:ilvl w:val="0"/>
          <w:numId w:val="1"/>
        </w:numPr>
        <w:ind w:right="0" w:hanging="420"/>
      </w:pPr>
      <w:r>
        <w:t>To help students deal with difficult moral and social questions and to understand consequences, ie of sexual behaviour.</w:t>
      </w:r>
      <w:r>
        <w:rPr>
          <w:rFonts w:ascii="Times New Roman" w:hAnsi="Times New Roman" w:eastAsia="Times New Roman" w:cs="Times New Roman"/>
          <w:sz w:val="20"/>
        </w:rPr>
        <w:t xml:space="preserve"> </w:t>
      </w:r>
    </w:p>
    <w:p w:rsidR="00CB75C7" w:rsidRDefault="00355F2F" w14:paraId="7282968A" w14:textId="77777777">
      <w:pPr>
        <w:numPr>
          <w:ilvl w:val="0"/>
          <w:numId w:val="1"/>
        </w:numPr>
        <w:ind w:right="0" w:hanging="420"/>
      </w:pPr>
      <w:r>
        <w:t>To teach our students how to keep safe, physically and within their community and to know how and where to get help and guidance if needed.</w:t>
      </w:r>
      <w:r>
        <w:rPr>
          <w:rFonts w:ascii="Times New Roman" w:hAnsi="Times New Roman" w:eastAsia="Times New Roman" w:cs="Times New Roman"/>
          <w:sz w:val="20"/>
        </w:rPr>
        <w:t xml:space="preserve"> </w:t>
      </w:r>
    </w:p>
    <w:p w:rsidR="00CB75C7" w:rsidRDefault="00355F2F" w14:paraId="16D60DFE" w14:textId="77777777">
      <w:pPr>
        <w:numPr>
          <w:ilvl w:val="0"/>
          <w:numId w:val="1"/>
        </w:numPr>
        <w:ind w:right="0" w:hanging="420"/>
      </w:pPr>
      <w:r>
        <w:t>To assist pupils in understanding safe online behaviour and reporting strategies to safeguard themselves online.</w:t>
      </w:r>
      <w:r>
        <w:rPr>
          <w:rFonts w:ascii="Times New Roman" w:hAnsi="Times New Roman" w:eastAsia="Times New Roman" w:cs="Times New Roman"/>
          <w:sz w:val="20"/>
        </w:rPr>
        <w:t xml:space="preserve"> </w:t>
      </w:r>
    </w:p>
    <w:p w:rsidR="00CB75C7" w:rsidRDefault="00355F2F" w14:paraId="2CE38571" w14:textId="77777777">
      <w:pPr>
        <w:numPr>
          <w:ilvl w:val="0"/>
          <w:numId w:val="1"/>
        </w:numPr>
        <w:spacing w:after="27"/>
        <w:ind w:right="0" w:hanging="420"/>
      </w:pPr>
      <w:r>
        <w:t xml:space="preserve">To establish opportunities for increased pupil involvement in the life of the school. </w:t>
      </w:r>
      <w:r>
        <w:rPr>
          <w:rFonts w:ascii="Times New Roman" w:hAnsi="Times New Roman" w:eastAsia="Times New Roman" w:cs="Times New Roman"/>
          <w:sz w:val="20"/>
        </w:rPr>
        <w:t xml:space="preserve"> </w:t>
      </w:r>
    </w:p>
    <w:p w:rsidR="00CB75C7" w:rsidP="0894853C" w:rsidRDefault="00355F2F" w14:paraId="2F83146C" w14:textId="751BDDA1">
      <w:pPr>
        <w:numPr>
          <w:ilvl w:val="0"/>
          <w:numId w:val="1"/>
        </w:numPr>
        <w:ind w:right="0" w:hanging="420"/>
        <w:rPr>
          <w:rFonts w:ascii="Times New Roman" w:hAnsi="Times New Roman" w:eastAsia="Times New Roman" w:cs="Times New Roman"/>
          <w:sz w:val="20"/>
          <w:szCs w:val="20"/>
        </w:rPr>
      </w:pPr>
      <w:r>
        <w:t xml:space="preserve">To understand how society works, their own and </w:t>
      </w:r>
      <w:r w:rsidR="2F869D63">
        <w:t>others</w:t>
      </w:r>
      <w:r>
        <w:t xml:space="preserve"> rights and responsibilities. </w:t>
      </w:r>
      <w:r w:rsidRPr="0894853C">
        <w:rPr>
          <w:rFonts w:ascii="Times New Roman" w:hAnsi="Times New Roman" w:eastAsia="Times New Roman" w:cs="Times New Roman"/>
          <w:sz w:val="20"/>
          <w:szCs w:val="20"/>
        </w:rPr>
        <w:t xml:space="preserve"> </w:t>
      </w:r>
    </w:p>
    <w:p w:rsidR="00CB75C7" w:rsidRDefault="00355F2F" w14:paraId="52B33AF1" w14:textId="77777777">
      <w:pPr>
        <w:numPr>
          <w:ilvl w:val="0"/>
          <w:numId w:val="1"/>
        </w:numPr>
        <w:ind w:right="0" w:hanging="420"/>
      </w:pPr>
      <w:r>
        <w:t>To enable students to experience, explore and become involved in their local</w:t>
      </w:r>
      <w:r>
        <w:rPr>
          <w:rFonts w:ascii="Times New Roman" w:hAnsi="Times New Roman" w:eastAsia="Times New Roman" w:cs="Times New Roman"/>
          <w:sz w:val="20"/>
        </w:rPr>
        <w:t xml:space="preserve"> </w:t>
      </w:r>
      <w:r>
        <w:t>Community.</w:t>
      </w:r>
      <w:r>
        <w:rPr>
          <w:sz w:val="24"/>
        </w:rPr>
        <w:t xml:space="preserve"> </w:t>
      </w:r>
    </w:p>
    <w:p w:rsidR="00CB75C7" w:rsidRDefault="00355F2F" w14:paraId="40E902DF" w14:textId="77777777">
      <w:pPr>
        <w:numPr>
          <w:ilvl w:val="0"/>
          <w:numId w:val="1"/>
        </w:numPr>
        <w:ind w:right="0" w:hanging="420"/>
      </w:pPr>
      <w:r>
        <w:t>To develop awareness of the diverse society in which we live.</w:t>
      </w:r>
      <w:r>
        <w:rPr>
          <w:rFonts w:ascii="Times New Roman" w:hAnsi="Times New Roman" w:eastAsia="Times New Roman" w:cs="Times New Roman"/>
          <w:sz w:val="20"/>
        </w:rPr>
        <w:t xml:space="preserve"> </w:t>
      </w:r>
    </w:p>
    <w:p w:rsidR="00CB75C7" w:rsidRDefault="00355F2F" w14:paraId="461FFE40" w14:textId="77777777">
      <w:pPr>
        <w:numPr>
          <w:ilvl w:val="0"/>
          <w:numId w:val="1"/>
        </w:numPr>
        <w:ind w:right="0" w:hanging="420"/>
      </w:pPr>
      <w:r>
        <w:t>To develop awareness of mental health issues facing young people and adults.</w:t>
      </w:r>
      <w:r>
        <w:rPr>
          <w:rFonts w:ascii="Times New Roman" w:hAnsi="Times New Roman" w:eastAsia="Times New Roman" w:cs="Times New Roman"/>
          <w:sz w:val="20"/>
        </w:rPr>
        <w:t xml:space="preserve"> </w:t>
      </w:r>
    </w:p>
    <w:p w:rsidR="00CB75C7" w:rsidRDefault="00355F2F" w14:paraId="5469C3E7" w14:textId="77777777">
      <w:pPr>
        <w:spacing w:line="259" w:lineRule="auto"/>
        <w:ind w:left="0" w:right="0" w:firstLine="0"/>
        <w:jc w:val="left"/>
      </w:pPr>
      <w:r>
        <w:rPr>
          <w:b/>
        </w:rPr>
        <w:t xml:space="preserve"> </w:t>
      </w:r>
    </w:p>
    <w:p w:rsidR="00CB75C7" w:rsidRDefault="00355F2F" w14:paraId="788D48E9" w14:textId="77777777">
      <w:pPr>
        <w:spacing w:line="259" w:lineRule="auto"/>
        <w:ind w:left="0" w:right="0" w:firstLine="0"/>
        <w:jc w:val="left"/>
      </w:pPr>
      <w:r w:rsidRPr="0894853C">
        <w:rPr>
          <w:b/>
          <w:bCs/>
        </w:rPr>
        <w:t xml:space="preserve"> </w:t>
      </w:r>
    </w:p>
    <w:p w:rsidR="0894853C" w:rsidP="0894853C" w:rsidRDefault="0894853C" w14:paraId="13E35BB2" w14:textId="27573269">
      <w:pPr>
        <w:spacing w:line="259" w:lineRule="auto"/>
        <w:ind w:left="0" w:right="0" w:firstLine="0"/>
        <w:jc w:val="left"/>
        <w:rPr>
          <w:b/>
          <w:bCs/>
        </w:rPr>
      </w:pPr>
    </w:p>
    <w:p w:rsidR="0894853C" w:rsidP="0894853C" w:rsidRDefault="0894853C" w14:paraId="40DB625F" w14:textId="2DEEEF43">
      <w:pPr>
        <w:spacing w:line="259" w:lineRule="auto"/>
        <w:ind w:left="0" w:right="0" w:firstLine="0"/>
        <w:jc w:val="left"/>
        <w:rPr>
          <w:b/>
          <w:bCs/>
        </w:rPr>
      </w:pPr>
    </w:p>
    <w:p w:rsidR="0894853C" w:rsidP="0894853C" w:rsidRDefault="0894853C" w14:paraId="1CD4A94B" w14:textId="3A50509C">
      <w:pPr>
        <w:spacing w:line="259" w:lineRule="auto"/>
        <w:ind w:left="0" w:right="0" w:firstLine="0"/>
        <w:jc w:val="left"/>
        <w:rPr>
          <w:b/>
          <w:bCs/>
        </w:rPr>
      </w:pPr>
    </w:p>
    <w:p w:rsidR="0894853C" w:rsidP="0894853C" w:rsidRDefault="0894853C" w14:paraId="35EC072A" w14:textId="0E2A5C16">
      <w:pPr>
        <w:spacing w:line="259" w:lineRule="auto"/>
        <w:ind w:left="0" w:right="0" w:firstLine="0"/>
        <w:jc w:val="left"/>
        <w:rPr>
          <w:b/>
          <w:bCs/>
        </w:rPr>
      </w:pPr>
    </w:p>
    <w:p w:rsidR="00CB75C7" w:rsidRDefault="00355F2F" w14:paraId="5F33043C" w14:textId="77777777">
      <w:pPr>
        <w:spacing w:line="259" w:lineRule="auto"/>
        <w:ind w:left="0" w:right="0" w:firstLine="0"/>
        <w:jc w:val="left"/>
      </w:pPr>
      <w:r>
        <w:rPr>
          <w:b/>
        </w:rPr>
        <w:t xml:space="preserve"> </w:t>
      </w:r>
    </w:p>
    <w:p w:rsidR="00CB75C7" w:rsidRDefault="00355F2F" w14:paraId="433659B9" w14:textId="77777777">
      <w:pPr>
        <w:spacing w:after="223" w:line="259" w:lineRule="auto"/>
        <w:ind w:left="-5" w:right="0"/>
        <w:jc w:val="left"/>
      </w:pPr>
      <w:r>
        <w:rPr>
          <w:b/>
        </w:rPr>
        <w:t>Legal framework for RSHE</w:t>
      </w:r>
      <w:r>
        <w:rPr>
          <w:rFonts w:ascii="Times New Roman" w:hAnsi="Times New Roman" w:eastAsia="Times New Roman" w:cs="Times New Roman"/>
          <w:sz w:val="20"/>
        </w:rPr>
        <w:t xml:space="preserve"> </w:t>
      </w:r>
    </w:p>
    <w:p w:rsidR="00CB75C7" w:rsidRDefault="00355F2F" w14:paraId="171CE594" w14:textId="77777777">
      <w:pPr>
        <w:spacing w:after="233"/>
        <w:ind w:right="0"/>
      </w:pPr>
      <w:r>
        <w:t>The Relationships Education, Relationships and Sex Education and Health Education (England) Regulations 2019, made under sections 34 and 35 of the Children and Social Work Act 2017, make Relationships Education compulsory for all pupils receiving primary education and Relationships and Sex Education (RSE) compulsory for all pupils receiving secondary education. They also make Health Education compulsory in all schools except independent schools. Personal, Social, Health and Economic Education (PSHE) continu</w:t>
      </w:r>
      <w:r>
        <w:t>es to be compulsory in independent schools.</w:t>
      </w:r>
      <w:r>
        <w:rPr>
          <w:rFonts w:ascii="Times New Roman" w:hAnsi="Times New Roman" w:eastAsia="Times New Roman" w:cs="Times New Roman"/>
          <w:sz w:val="20"/>
        </w:rPr>
        <w:t xml:space="preserve"> </w:t>
      </w:r>
    </w:p>
    <w:p w:rsidR="00CB75C7" w:rsidRDefault="00355F2F" w14:paraId="4AA00A4C" w14:textId="77777777">
      <w:pPr>
        <w:spacing w:after="229"/>
        <w:ind w:right="0"/>
      </w:pPr>
      <w:r>
        <w:t>Right to be excused from Sex Education (P17)</w:t>
      </w:r>
      <w:r>
        <w:rPr>
          <w:rFonts w:ascii="Times New Roman" w:hAnsi="Times New Roman" w:eastAsia="Times New Roman" w:cs="Times New Roman"/>
          <w:sz w:val="20"/>
        </w:rPr>
        <w:t xml:space="preserve"> </w:t>
      </w:r>
    </w:p>
    <w:p w:rsidR="00CB75C7" w:rsidRDefault="00355F2F" w14:paraId="78B7F3E7" w14:textId="77777777">
      <w:pPr>
        <w:numPr>
          <w:ilvl w:val="0"/>
          <w:numId w:val="1"/>
        </w:numPr>
        <w:spacing w:after="233"/>
        <w:ind w:right="0" w:hanging="420"/>
      </w:pPr>
      <w:r>
        <w:t>Guidance states that parents have the right to withdraw their young person from some or all of Sex education delivered as part of statutory RSE up to and until 3 terms before the child turns 16. After that point, if the child wishes to receive sex education rather than be withdrawn, the school should make arrangements to provide the child with sex education during one of those terms.</w:t>
      </w:r>
      <w:r>
        <w:rPr>
          <w:rFonts w:ascii="Times New Roman" w:hAnsi="Times New Roman" w:eastAsia="Times New Roman" w:cs="Times New Roman"/>
          <w:sz w:val="20"/>
        </w:rPr>
        <w:t xml:space="preserve"> </w:t>
      </w:r>
    </w:p>
    <w:p w:rsidR="00CB75C7" w:rsidRDefault="00355F2F" w14:paraId="4414CD25" w14:textId="77777777">
      <w:pPr>
        <w:numPr>
          <w:ilvl w:val="0"/>
          <w:numId w:val="1"/>
        </w:numPr>
        <w:spacing w:after="231"/>
        <w:ind w:right="0" w:hanging="420"/>
      </w:pPr>
      <w:r>
        <w:t>Schools should keep a record of any requests for withdrawal.</w:t>
      </w:r>
      <w:r>
        <w:rPr>
          <w:rFonts w:ascii="Times New Roman" w:hAnsi="Times New Roman" w:eastAsia="Times New Roman" w:cs="Times New Roman"/>
          <w:sz w:val="20"/>
        </w:rPr>
        <w:t xml:space="preserve"> </w:t>
      </w:r>
    </w:p>
    <w:p w:rsidR="00CB75C7" w:rsidRDefault="00355F2F" w14:paraId="6D0ED164" w14:textId="77777777">
      <w:pPr>
        <w:numPr>
          <w:ilvl w:val="0"/>
          <w:numId w:val="1"/>
        </w:numPr>
        <w:spacing w:after="233"/>
        <w:ind w:right="0" w:hanging="420"/>
      </w:pPr>
      <w:r>
        <w:t>This process is the same for pupils with SEND. However there may be exceptional circumstances where the head teacher may want to take a pupil’s specific needs arising from their SEND into account when making this decision.</w:t>
      </w:r>
      <w:r>
        <w:rPr>
          <w:rFonts w:ascii="Times New Roman" w:hAnsi="Times New Roman" w:eastAsia="Times New Roman" w:cs="Times New Roman"/>
          <w:sz w:val="20"/>
        </w:rPr>
        <w:t xml:space="preserve"> </w:t>
      </w:r>
    </w:p>
    <w:p w:rsidR="00CB75C7" w:rsidRDefault="00355F2F" w14:paraId="6C83D812" w14:textId="77777777">
      <w:pPr>
        <w:numPr>
          <w:ilvl w:val="0"/>
          <w:numId w:val="1"/>
        </w:numPr>
        <w:spacing w:after="232"/>
        <w:ind w:right="0" w:hanging="420"/>
      </w:pPr>
      <w:r>
        <w:t>There is no right to withdraw from Relationships Education or Health Education.</w:t>
      </w:r>
      <w:r>
        <w:rPr>
          <w:rFonts w:ascii="Times New Roman" w:hAnsi="Times New Roman" w:eastAsia="Times New Roman" w:cs="Times New Roman"/>
          <w:sz w:val="20"/>
        </w:rPr>
        <w:t xml:space="preserve"> </w:t>
      </w:r>
    </w:p>
    <w:p w:rsidR="00CB75C7" w:rsidRDefault="00355F2F" w14:paraId="1905165D" w14:textId="77777777">
      <w:pPr>
        <w:spacing w:line="259" w:lineRule="auto"/>
        <w:ind w:left="0" w:right="0" w:firstLine="0"/>
        <w:jc w:val="left"/>
      </w:pPr>
      <w:r>
        <w:t xml:space="preserve"> </w:t>
      </w:r>
    </w:p>
    <w:p w:rsidR="00CB75C7" w:rsidRDefault="00355F2F" w14:paraId="7337AFF2" w14:textId="77777777">
      <w:pPr>
        <w:ind w:right="0"/>
      </w:pPr>
      <w:r>
        <w:t xml:space="preserve">We would encourage and welcome any parent or carer considering withdrawing their young person to engage in a discussion with the class teacher or member of the leadership team. </w:t>
      </w:r>
      <w:r>
        <w:rPr>
          <w:rFonts w:ascii="Times New Roman" w:hAnsi="Times New Roman" w:eastAsia="Times New Roman" w:cs="Times New Roman"/>
          <w:sz w:val="20"/>
        </w:rPr>
        <w:t xml:space="preserve"> </w:t>
      </w:r>
    </w:p>
    <w:p w:rsidR="00CB75C7" w:rsidRDefault="00355F2F" w14:paraId="3A65BFAA" w14:textId="77777777">
      <w:pPr>
        <w:spacing w:line="259" w:lineRule="auto"/>
        <w:ind w:left="0" w:right="0" w:firstLine="0"/>
        <w:jc w:val="left"/>
      </w:pPr>
      <w:r>
        <w:t xml:space="preserve"> </w:t>
      </w:r>
    </w:p>
    <w:p w:rsidR="00CB75C7" w:rsidRDefault="00355F2F" w14:paraId="6C76B432" w14:textId="77777777">
      <w:pPr>
        <w:ind w:right="0"/>
      </w:pPr>
      <w:r>
        <w:t xml:space="preserve">Prior to undertaking a module or scheme of work within the Sex education elements of the curriculum, teachers will make formal contact with parents to detail the subject content and learning intentions for young people within their class (see appendices). Parents are encouraged to familiarise themselves with the content so they can support the learning, understanding and application of the subject content at home. Should parents wish to view resources or discuss specific lesson content, individual teachers </w:t>
      </w:r>
      <w:r>
        <w:t xml:space="preserve">will be the initial point of contact and will make arrangements to share relevant information. </w:t>
      </w:r>
      <w:r>
        <w:rPr>
          <w:rFonts w:ascii="Times New Roman" w:hAnsi="Times New Roman" w:eastAsia="Times New Roman" w:cs="Times New Roman"/>
          <w:sz w:val="20"/>
        </w:rPr>
        <w:t xml:space="preserve"> </w:t>
      </w:r>
    </w:p>
    <w:p w:rsidR="00CB75C7" w:rsidRDefault="00355F2F" w14:paraId="20EBE165" w14:textId="77777777">
      <w:pPr>
        <w:spacing w:line="259" w:lineRule="auto"/>
        <w:ind w:left="0" w:right="0" w:firstLine="0"/>
        <w:jc w:val="left"/>
      </w:pPr>
      <w:r>
        <w:t xml:space="preserve"> </w:t>
      </w:r>
    </w:p>
    <w:p w:rsidR="00CB75C7" w:rsidRDefault="00355F2F" w14:paraId="1432A3A8" w14:textId="77777777">
      <w:pPr>
        <w:ind w:right="0"/>
      </w:pPr>
      <w:r>
        <w:t>Whilst the school will uphold any wishes of parents and carers with regard to withdrawal of students from Sex Education elements of the curriculum, it is important to recognise that school staff may be subject to questions from students on these topics. Staff will seek to manage the answering of these questions sensitively and factually at an appropriate level of understanding for the individual. We will also share relevant information with parents/carers.</w:t>
      </w:r>
      <w:r>
        <w:rPr>
          <w:rFonts w:ascii="Times New Roman" w:hAnsi="Times New Roman" w:eastAsia="Times New Roman" w:cs="Times New Roman"/>
          <w:sz w:val="20"/>
        </w:rPr>
        <w:t xml:space="preserve"> </w:t>
      </w:r>
    </w:p>
    <w:p w:rsidR="00CB75C7" w:rsidRDefault="00355F2F" w14:paraId="75BD0DD7" w14:textId="77777777">
      <w:pPr>
        <w:spacing w:line="259" w:lineRule="auto"/>
        <w:ind w:left="720" w:right="0" w:firstLine="0"/>
        <w:jc w:val="left"/>
      </w:pPr>
      <w:r>
        <w:rPr>
          <w:color w:val="222222"/>
        </w:rPr>
        <w:t xml:space="preserve"> </w:t>
      </w:r>
    </w:p>
    <w:p w:rsidR="00CB75C7" w:rsidRDefault="00355F2F" w14:paraId="70C8D894" w14:textId="77777777">
      <w:pPr>
        <w:ind w:right="0"/>
      </w:pPr>
      <w:r>
        <w:t>This policy will be available publicly on the school website, and notification of updates will be made through the school newsletter.</w:t>
      </w:r>
      <w:r>
        <w:rPr>
          <w:rFonts w:ascii="Times New Roman" w:hAnsi="Times New Roman" w:eastAsia="Times New Roman" w:cs="Times New Roman"/>
          <w:sz w:val="20"/>
        </w:rPr>
        <w:t xml:space="preserve"> </w:t>
      </w:r>
    </w:p>
    <w:p w:rsidR="00CB75C7" w:rsidRDefault="00355F2F" w14:paraId="6429A01F" w14:textId="77777777">
      <w:pPr>
        <w:spacing w:line="259" w:lineRule="auto"/>
        <w:ind w:left="0" w:right="0" w:firstLine="0"/>
        <w:jc w:val="left"/>
      </w:pPr>
      <w:r>
        <w:t xml:space="preserve"> </w:t>
      </w:r>
    </w:p>
    <w:p w:rsidR="00CB75C7" w:rsidRDefault="00355F2F" w14:paraId="2BF0B6EE" w14:textId="77777777">
      <w:pPr>
        <w:spacing w:after="278"/>
        <w:ind w:right="0"/>
      </w:pPr>
      <w:r>
        <w:t>The Education Act 1996 consolidated all previous legislation, and key points related to RSE are:</w:t>
      </w:r>
      <w:r>
        <w:rPr>
          <w:rFonts w:ascii="Times New Roman" w:hAnsi="Times New Roman" w:eastAsia="Times New Roman" w:cs="Times New Roman"/>
          <w:sz w:val="20"/>
        </w:rPr>
        <w:t xml:space="preserve"> </w:t>
      </w:r>
    </w:p>
    <w:p w:rsidR="00CB75C7" w:rsidRDefault="00355F2F" w14:paraId="4CA690FE" w14:textId="77777777">
      <w:pPr>
        <w:spacing w:after="271"/>
        <w:ind w:right="0"/>
      </w:pPr>
      <w:r>
        <w:t xml:space="preserve">The sex education elements of the National Curriculum Science Order are mandatory for all pupils of primary and secondary school age. These cover anatomy, puberty, biological aspects of sexual reproduction and use of hormones to control and promote fertility. </w:t>
      </w:r>
    </w:p>
    <w:p w:rsidR="00CB75C7" w:rsidRDefault="00355F2F" w14:paraId="2D153385" w14:textId="77777777">
      <w:pPr>
        <w:spacing w:after="271"/>
        <w:ind w:right="0"/>
      </w:pPr>
      <w:r>
        <w:t>There is a requirement on schools to ensure that they comply with the relevant sections of the Equalities Act 2010. To comply with this we will ensure that our teaching reflects the law as it applies to relationships so that our young people understand what the law allows and does not allow, and the wider implications of choices and decisions that they make. We will also ensure that our teaching does not unlawfully discriminate against protected characteristics, and that our young people are all treated fai</w:t>
      </w:r>
      <w:r>
        <w:t xml:space="preserve">rly. We have a duty to ensure that we eliminate discrimination, advance equality of opportunity to all of our young people, and help them foster good relations with all others. We will actively do this through our teaching and staff demonstrating appropriate behaviour, acting as role models for our young people. </w:t>
      </w:r>
    </w:p>
    <w:p w:rsidR="00CB75C7" w:rsidRDefault="00355F2F" w14:paraId="21664797" w14:textId="77777777">
      <w:pPr>
        <w:spacing w:after="261" w:line="259" w:lineRule="auto"/>
        <w:ind w:left="0" w:right="0" w:firstLine="0"/>
        <w:jc w:val="left"/>
      </w:pPr>
      <w:r>
        <w:t xml:space="preserve"> </w:t>
      </w:r>
    </w:p>
    <w:p w:rsidR="00CB75C7" w:rsidP="0894853C" w:rsidRDefault="00355F2F" w14:paraId="3BE062E7" w14:textId="76F40C68">
      <w:pPr>
        <w:spacing w:after="259" w:line="259" w:lineRule="auto"/>
        <w:ind w:left="0" w:right="0" w:firstLine="0"/>
        <w:jc w:val="left"/>
      </w:pPr>
      <w:r>
        <w:t xml:space="preserve"> </w:t>
      </w:r>
      <w:r w:rsidRPr="0894853C">
        <w:rPr>
          <w:b/>
          <w:bCs/>
        </w:rPr>
        <w:t xml:space="preserve">Implementation </w:t>
      </w:r>
      <w:r w:rsidRPr="0894853C">
        <w:rPr>
          <w:rFonts w:ascii="Times New Roman" w:hAnsi="Times New Roman" w:eastAsia="Times New Roman" w:cs="Times New Roman"/>
          <w:sz w:val="20"/>
          <w:szCs w:val="20"/>
        </w:rPr>
        <w:t xml:space="preserve"> </w:t>
      </w:r>
    </w:p>
    <w:p w:rsidR="00CB75C7" w:rsidRDefault="00355F2F" w14:paraId="2A3F0E29" w14:textId="77777777">
      <w:pPr>
        <w:ind w:right="0"/>
      </w:pPr>
      <w:r>
        <w:t>At St George's School RSHE is provided through:</w:t>
      </w:r>
      <w:r>
        <w:rPr>
          <w:rFonts w:ascii="Times New Roman" w:hAnsi="Times New Roman" w:eastAsia="Times New Roman" w:cs="Times New Roman"/>
          <w:sz w:val="20"/>
        </w:rPr>
        <w:t xml:space="preserve"> </w:t>
      </w:r>
    </w:p>
    <w:p w:rsidR="00CB75C7" w:rsidRDefault="00355F2F" w14:paraId="500F175B" w14:textId="77777777">
      <w:pPr>
        <w:spacing w:line="259" w:lineRule="auto"/>
        <w:ind w:left="0" w:right="0" w:firstLine="0"/>
        <w:jc w:val="left"/>
      </w:pPr>
      <w:r>
        <w:t xml:space="preserve"> </w:t>
      </w:r>
    </w:p>
    <w:p w:rsidR="00CB75C7" w:rsidRDefault="00355F2F" w14:paraId="6DFFDD71" w14:textId="77777777">
      <w:pPr>
        <w:numPr>
          <w:ilvl w:val="0"/>
          <w:numId w:val="2"/>
        </w:numPr>
        <w:ind w:right="0" w:hanging="360"/>
      </w:pPr>
      <w:r>
        <w:t>RSHE and Science modules mapped across the school’s curriculum.</w:t>
      </w:r>
      <w:r>
        <w:rPr>
          <w:rFonts w:ascii="Times New Roman" w:hAnsi="Times New Roman" w:eastAsia="Times New Roman" w:cs="Times New Roman"/>
          <w:sz w:val="20"/>
        </w:rPr>
        <w:t xml:space="preserve"> </w:t>
      </w:r>
    </w:p>
    <w:p w:rsidR="00CB75C7" w:rsidRDefault="00355F2F" w14:paraId="0BDF1AA9" w14:textId="77777777">
      <w:pPr>
        <w:numPr>
          <w:ilvl w:val="0"/>
          <w:numId w:val="2"/>
        </w:numPr>
        <w:ind w:right="0" w:hanging="360"/>
      </w:pPr>
      <w:r>
        <w:t>Discrete timetabled RSHE lessons. (1 per week)</w:t>
      </w:r>
      <w:r>
        <w:rPr>
          <w:rFonts w:ascii="Times New Roman" w:hAnsi="Times New Roman" w:eastAsia="Times New Roman" w:cs="Times New Roman"/>
          <w:sz w:val="20"/>
        </w:rPr>
        <w:t xml:space="preserve"> </w:t>
      </w:r>
    </w:p>
    <w:p w:rsidR="00CB75C7" w:rsidRDefault="00355F2F" w14:paraId="090E7A5F" w14:textId="77777777">
      <w:pPr>
        <w:numPr>
          <w:ilvl w:val="0"/>
          <w:numId w:val="2"/>
        </w:numPr>
        <w:ind w:right="0" w:hanging="360"/>
      </w:pPr>
      <w:r>
        <w:t>Tutorials and intervention sessions according to individual needs.</w:t>
      </w:r>
      <w:r>
        <w:rPr>
          <w:rFonts w:ascii="Times New Roman" w:hAnsi="Times New Roman" w:eastAsia="Times New Roman" w:cs="Times New Roman"/>
          <w:sz w:val="20"/>
        </w:rPr>
        <w:t xml:space="preserve"> </w:t>
      </w:r>
    </w:p>
    <w:p w:rsidR="00CB75C7" w:rsidRDefault="00355F2F" w14:paraId="0B79521A" w14:textId="77777777">
      <w:pPr>
        <w:numPr>
          <w:ilvl w:val="0"/>
          <w:numId w:val="2"/>
        </w:numPr>
        <w:ind w:right="0" w:hanging="360"/>
      </w:pPr>
      <w:r>
        <w:t>The use of outside agencies to support delivery where appropriate.</w:t>
      </w:r>
      <w:r>
        <w:rPr>
          <w:rFonts w:ascii="Times New Roman" w:hAnsi="Times New Roman" w:eastAsia="Times New Roman" w:cs="Times New Roman"/>
          <w:sz w:val="20"/>
        </w:rPr>
        <w:t xml:space="preserve"> </w:t>
      </w:r>
    </w:p>
    <w:p w:rsidR="00CB75C7" w:rsidRDefault="00355F2F" w14:paraId="484F5CC7" w14:textId="77777777">
      <w:pPr>
        <w:numPr>
          <w:ilvl w:val="0"/>
          <w:numId w:val="2"/>
        </w:numPr>
        <w:ind w:right="0" w:hanging="360"/>
      </w:pPr>
      <w:r>
        <w:t xml:space="preserve">Work towards outcomes set during Education, Health and Care plan meetings. </w:t>
      </w:r>
      <w:r>
        <w:rPr>
          <w:rFonts w:ascii="Times New Roman" w:hAnsi="Times New Roman" w:eastAsia="Times New Roman" w:cs="Times New Roman"/>
          <w:sz w:val="20"/>
        </w:rPr>
        <w:t xml:space="preserve"> </w:t>
      </w:r>
    </w:p>
    <w:p w:rsidR="00CB75C7" w:rsidRDefault="00355F2F" w14:paraId="27A71403" w14:textId="77777777">
      <w:pPr>
        <w:numPr>
          <w:ilvl w:val="0"/>
          <w:numId w:val="2"/>
        </w:numPr>
        <w:ind w:right="0" w:hanging="360"/>
      </w:pPr>
      <w:r>
        <w:t>Speech and Language sessions</w:t>
      </w:r>
      <w:r>
        <w:rPr>
          <w:rFonts w:ascii="Times New Roman" w:hAnsi="Times New Roman" w:eastAsia="Times New Roman" w:cs="Times New Roman"/>
          <w:sz w:val="20"/>
        </w:rPr>
        <w:t xml:space="preserve"> </w:t>
      </w:r>
    </w:p>
    <w:p w:rsidR="00CB75C7" w:rsidRDefault="00355F2F" w14:paraId="4FB78923" w14:textId="77777777">
      <w:pPr>
        <w:numPr>
          <w:ilvl w:val="0"/>
          <w:numId w:val="2"/>
        </w:numPr>
        <w:ind w:right="0" w:hanging="360"/>
      </w:pPr>
      <w:r>
        <w:t>Life Skills lessons</w:t>
      </w:r>
      <w:r>
        <w:rPr>
          <w:rFonts w:ascii="Times New Roman" w:hAnsi="Times New Roman" w:eastAsia="Times New Roman" w:cs="Times New Roman"/>
          <w:sz w:val="20"/>
        </w:rPr>
        <w:t xml:space="preserve"> </w:t>
      </w:r>
    </w:p>
    <w:p w:rsidR="00CB75C7" w:rsidRDefault="00355F2F" w14:paraId="4F14D995" w14:textId="77777777">
      <w:pPr>
        <w:numPr>
          <w:ilvl w:val="0"/>
          <w:numId w:val="2"/>
        </w:numPr>
        <w:ind w:right="0" w:hanging="360"/>
      </w:pPr>
      <w:r>
        <w:t>Physical Education</w:t>
      </w:r>
      <w:r>
        <w:rPr>
          <w:rFonts w:ascii="Times New Roman" w:hAnsi="Times New Roman" w:eastAsia="Times New Roman" w:cs="Times New Roman"/>
          <w:sz w:val="20"/>
        </w:rPr>
        <w:t xml:space="preserve"> </w:t>
      </w:r>
    </w:p>
    <w:p w:rsidR="00CB75C7" w:rsidRDefault="00355F2F" w14:paraId="6DEC091C" w14:textId="77777777">
      <w:pPr>
        <w:numPr>
          <w:ilvl w:val="0"/>
          <w:numId w:val="2"/>
        </w:numPr>
        <w:ind w:right="0" w:hanging="360"/>
      </w:pPr>
      <w:r>
        <w:t>Food Technology and Hospitality</w:t>
      </w:r>
      <w:r>
        <w:rPr>
          <w:rFonts w:ascii="Times New Roman" w:hAnsi="Times New Roman" w:eastAsia="Times New Roman" w:cs="Times New Roman"/>
          <w:sz w:val="20"/>
        </w:rPr>
        <w:t xml:space="preserve"> </w:t>
      </w:r>
    </w:p>
    <w:p w:rsidR="00CB75C7" w:rsidRDefault="00355F2F" w14:paraId="13266B2A" w14:textId="77777777">
      <w:pPr>
        <w:numPr>
          <w:ilvl w:val="0"/>
          <w:numId w:val="2"/>
        </w:numPr>
        <w:ind w:right="0" w:hanging="360"/>
      </w:pPr>
      <w:r>
        <w:t>Religion and WorldView</w:t>
      </w:r>
      <w:r>
        <w:rPr>
          <w:rFonts w:ascii="Times New Roman" w:hAnsi="Times New Roman" w:eastAsia="Times New Roman" w:cs="Times New Roman"/>
          <w:sz w:val="20"/>
        </w:rPr>
        <w:t xml:space="preserve"> </w:t>
      </w:r>
    </w:p>
    <w:p w:rsidR="00CB75C7" w:rsidRDefault="00355F2F" w14:paraId="43E9E4A1" w14:textId="77777777">
      <w:pPr>
        <w:numPr>
          <w:ilvl w:val="0"/>
          <w:numId w:val="2"/>
        </w:numPr>
        <w:ind w:right="0" w:hanging="360"/>
      </w:pPr>
      <w:r>
        <w:t>Careers education</w:t>
      </w:r>
      <w:r>
        <w:rPr>
          <w:rFonts w:ascii="Times New Roman" w:hAnsi="Times New Roman" w:eastAsia="Times New Roman" w:cs="Times New Roman"/>
          <w:sz w:val="20"/>
        </w:rPr>
        <w:t xml:space="preserve"> </w:t>
      </w:r>
    </w:p>
    <w:p w:rsidR="00CB75C7" w:rsidRDefault="00355F2F" w14:paraId="7EF4BB11" w14:textId="77777777">
      <w:pPr>
        <w:numPr>
          <w:ilvl w:val="0"/>
          <w:numId w:val="2"/>
        </w:numPr>
        <w:ind w:right="0" w:hanging="360"/>
      </w:pPr>
      <w:r>
        <w:t xml:space="preserve">Awareness days/weeks i.e. Anti-Bullying Week, tolerance and understanding week, RSHE day. </w:t>
      </w:r>
      <w:r>
        <w:rPr>
          <w:rFonts w:ascii="Times New Roman" w:hAnsi="Times New Roman" w:eastAsia="Times New Roman" w:cs="Times New Roman"/>
          <w:sz w:val="20"/>
        </w:rPr>
        <w:t xml:space="preserve"> </w:t>
      </w:r>
    </w:p>
    <w:p w:rsidR="00CB75C7" w:rsidRDefault="00355F2F" w14:paraId="0DB97F6D" w14:textId="77777777">
      <w:pPr>
        <w:numPr>
          <w:ilvl w:val="0"/>
          <w:numId w:val="2"/>
        </w:numPr>
        <w:ind w:right="0" w:hanging="360"/>
      </w:pPr>
      <w:r>
        <w:t>Implementation and use of the So Safe programme and other resources for understanding Social Safety, Online safety and other topics.</w:t>
      </w:r>
      <w:r>
        <w:rPr>
          <w:rFonts w:ascii="Times New Roman" w:hAnsi="Times New Roman" w:eastAsia="Times New Roman" w:cs="Times New Roman"/>
          <w:sz w:val="20"/>
        </w:rPr>
        <w:t xml:space="preserve"> </w:t>
      </w:r>
    </w:p>
    <w:p w:rsidR="00CB75C7" w:rsidRDefault="00355F2F" w14:paraId="205A4301" w14:textId="77777777">
      <w:pPr>
        <w:numPr>
          <w:ilvl w:val="0"/>
          <w:numId w:val="2"/>
        </w:numPr>
        <w:ind w:right="0" w:hanging="360"/>
      </w:pPr>
      <w:r>
        <w:t xml:space="preserve">Class assemblies </w:t>
      </w:r>
    </w:p>
    <w:p w:rsidR="00CB75C7" w:rsidRDefault="00355F2F" w14:paraId="41C93F00" w14:textId="77777777">
      <w:pPr>
        <w:spacing w:line="259" w:lineRule="auto"/>
        <w:ind w:left="0" w:right="0" w:firstLine="0"/>
        <w:jc w:val="left"/>
      </w:pPr>
      <w:r>
        <w:rPr>
          <w:b/>
        </w:rPr>
        <w:t xml:space="preserve"> </w:t>
      </w:r>
    </w:p>
    <w:p w:rsidR="00CB75C7" w:rsidP="0894853C" w:rsidRDefault="00355F2F" w14:paraId="11CF5E20" w14:textId="7433F763">
      <w:pPr>
        <w:spacing w:line="259" w:lineRule="auto"/>
        <w:ind w:left="0" w:right="0" w:firstLine="0"/>
        <w:jc w:val="left"/>
        <w:rPr>
          <w:b/>
          <w:bCs/>
        </w:rPr>
      </w:pPr>
      <w:r w:rsidRPr="0894853C">
        <w:rPr>
          <w:b/>
          <w:bCs/>
        </w:rPr>
        <w:t xml:space="preserve">  </w:t>
      </w:r>
    </w:p>
    <w:p w:rsidR="00CB75C7" w:rsidRDefault="00355F2F" w14:paraId="5B5AAFF7" w14:textId="77777777">
      <w:pPr>
        <w:spacing w:line="259" w:lineRule="auto"/>
        <w:ind w:left="-5" w:right="0"/>
        <w:jc w:val="left"/>
      </w:pPr>
      <w:r>
        <w:rPr>
          <w:b/>
        </w:rPr>
        <w:t>Curriculum</w:t>
      </w:r>
      <w:r>
        <w:rPr>
          <w:rFonts w:ascii="Times New Roman" w:hAnsi="Times New Roman" w:eastAsia="Times New Roman" w:cs="Times New Roman"/>
          <w:sz w:val="20"/>
        </w:rPr>
        <w:t xml:space="preserve"> </w:t>
      </w:r>
    </w:p>
    <w:p w:rsidR="00CB75C7" w:rsidRDefault="00355F2F" w14:paraId="411D755D" w14:textId="77777777">
      <w:pPr>
        <w:spacing w:line="259" w:lineRule="auto"/>
        <w:ind w:left="0" w:right="0" w:firstLine="0"/>
        <w:jc w:val="left"/>
      </w:pPr>
      <w:r>
        <w:rPr>
          <w:b/>
        </w:rPr>
        <w:t xml:space="preserve"> </w:t>
      </w:r>
    </w:p>
    <w:p w:rsidR="00CB75C7" w:rsidRDefault="00355F2F" w14:paraId="222C5A70" w14:textId="77777777">
      <w:pPr>
        <w:ind w:right="0"/>
      </w:pPr>
      <w:r>
        <w:t>The curriculum for all areas will be designed and delivered according to chronological age and developmental stage reflecting the needs of the students as assessed by teachers undertaking a needs analysis of students prior to any new learning.</w:t>
      </w:r>
      <w:r>
        <w:rPr>
          <w:rFonts w:ascii="Times New Roman" w:hAnsi="Times New Roman" w:eastAsia="Times New Roman" w:cs="Times New Roman"/>
          <w:sz w:val="20"/>
        </w:rPr>
        <w:t xml:space="preserve"> </w:t>
      </w:r>
    </w:p>
    <w:p w:rsidR="00CB75C7" w:rsidRDefault="00355F2F" w14:paraId="1A963283" w14:textId="77777777">
      <w:pPr>
        <w:spacing w:line="259" w:lineRule="auto"/>
        <w:ind w:left="0" w:right="0" w:firstLine="0"/>
        <w:jc w:val="left"/>
      </w:pPr>
      <w:r>
        <w:rPr>
          <w:b/>
        </w:rPr>
        <w:t xml:space="preserve"> </w:t>
      </w:r>
    </w:p>
    <w:p w:rsidR="00CB75C7" w:rsidRDefault="00355F2F" w14:paraId="0F1C8B6F" w14:textId="77777777">
      <w:pPr>
        <w:ind w:right="0"/>
      </w:pPr>
      <w:r>
        <w:t xml:space="preserve">High quality, evidence based and age-appropriate teaching of these subjects has been shown to help prepare pupils for the opportunities, responsibilities and experiences of adult life. It also enables schools to promote the spiritual, moral, social, cultural, mental and physical development of pupils. (DfE, 2019) </w:t>
      </w:r>
      <w:r>
        <w:rPr>
          <w:rFonts w:ascii="Times New Roman" w:hAnsi="Times New Roman" w:eastAsia="Times New Roman" w:cs="Times New Roman"/>
          <w:sz w:val="20"/>
        </w:rPr>
        <w:t xml:space="preserve"> </w:t>
      </w:r>
    </w:p>
    <w:p w:rsidR="00CB75C7" w:rsidRDefault="00355F2F" w14:paraId="551DCB82" w14:textId="77777777">
      <w:pPr>
        <w:spacing w:line="259" w:lineRule="auto"/>
        <w:ind w:left="0" w:right="0" w:firstLine="0"/>
        <w:jc w:val="left"/>
      </w:pPr>
      <w:r>
        <w:rPr>
          <w:b/>
        </w:rPr>
        <w:t xml:space="preserve"> </w:t>
      </w:r>
    </w:p>
    <w:p w:rsidR="00CB75C7" w:rsidRDefault="00355F2F" w14:paraId="73151E2E" w14:textId="77777777">
      <w:pPr>
        <w:ind w:right="0"/>
      </w:pPr>
      <w:r>
        <w:t>Teaching will include sufficient well-chosen opportunities and contexts for pupils to embed new knowledge so that it can be used confidently in real life situations.</w:t>
      </w:r>
      <w:r>
        <w:rPr>
          <w:rFonts w:ascii="Times New Roman" w:hAnsi="Times New Roman" w:eastAsia="Times New Roman" w:cs="Times New Roman"/>
          <w:sz w:val="20"/>
        </w:rPr>
        <w:t xml:space="preserve"> </w:t>
      </w:r>
    </w:p>
    <w:p w:rsidR="00CB75C7" w:rsidRDefault="00355F2F" w14:paraId="0C33B064" w14:textId="77777777">
      <w:pPr>
        <w:spacing w:line="259" w:lineRule="auto"/>
        <w:ind w:left="0" w:right="0" w:firstLine="0"/>
        <w:jc w:val="left"/>
      </w:pPr>
      <w:r>
        <w:rPr>
          <w:b/>
        </w:rPr>
        <w:t xml:space="preserve"> </w:t>
      </w:r>
    </w:p>
    <w:p w:rsidR="00CB75C7" w:rsidRDefault="00355F2F" w14:paraId="3602B289" w14:textId="77777777">
      <w:pPr>
        <w:ind w:right="0"/>
      </w:pPr>
      <w:r>
        <w:t xml:space="preserve">A range of suitable teaching resources will be used to appropriately and sensitively develop pupils' learning according to their needs and the desired outcomes. </w:t>
      </w:r>
      <w:r>
        <w:rPr>
          <w:rFonts w:ascii="Times New Roman" w:hAnsi="Times New Roman" w:eastAsia="Times New Roman" w:cs="Times New Roman"/>
          <w:sz w:val="20"/>
        </w:rPr>
        <w:t xml:space="preserve"> </w:t>
      </w:r>
    </w:p>
    <w:p w:rsidR="00CB75C7" w:rsidRDefault="00355F2F" w14:paraId="2088132E" w14:textId="77777777">
      <w:pPr>
        <w:spacing w:line="259" w:lineRule="auto"/>
        <w:ind w:left="0" w:right="0" w:firstLine="0"/>
        <w:jc w:val="left"/>
      </w:pPr>
      <w:r>
        <w:t xml:space="preserve"> </w:t>
      </w:r>
    </w:p>
    <w:p w:rsidR="00CB75C7" w:rsidRDefault="00355F2F" w14:paraId="1F548449" w14:textId="77777777">
      <w:pPr>
        <w:spacing w:line="259" w:lineRule="auto"/>
        <w:ind w:left="0" w:right="0" w:firstLine="0"/>
        <w:jc w:val="left"/>
      </w:pPr>
      <w:r>
        <w:rPr>
          <w:b/>
        </w:rPr>
        <w:t xml:space="preserve"> </w:t>
      </w:r>
    </w:p>
    <w:p w:rsidR="00CB75C7" w:rsidP="0894853C" w:rsidRDefault="00355F2F" w14:paraId="41446703" w14:textId="11618525">
      <w:pPr>
        <w:spacing w:line="259" w:lineRule="auto"/>
        <w:ind w:left="0" w:right="0" w:firstLine="0"/>
        <w:jc w:val="left"/>
        <w:rPr>
          <w:b/>
          <w:bCs/>
        </w:rPr>
      </w:pPr>
      <w:r w:rsidRPr="0894853C">
        <w:rPr>
          <w:b/>
          <w:bCs/>
        </w:rPr>
        <w:t xml:space="preserve">  </w:t>
      </w:r>
    </w:p>
    <w:p w:rsidR="00CB75C7" w:rsidP="0894853C" w:rsidRDefault="00355F2F" w14:paraId="3A721D4E" w14:textId="0D974933">
      <w:pPr>
        <w:spacing w:line="259" w:lineRule="auto"/>
        <w:ind w:left="0" w:right="0" w:firstLine="0"/>
        <w:jc w:val="left"/>
      </w:pPr>
      <w:r w:rsidRPr="0894853C">
        <w:rPr>
          <w:b/>
          <w:bCs/>
        </w:rPr>
        <w:t xml:space="preserve"> Key stage 3 content</w:t>
      </w:r>
      <w:r>
        <w:t xml:space="preserve">: </w:t>
      </w:r>
    </w:p>
    <w:p w:rsidR="00CB75C7" w:rsidRDefault="00355F2F" w14:paraId="46DAF9B3" w14:textId="77777777">
      <w:pPr>
        <w:spacing w:line="259" w:lineRule="auto"/>
        <w:ind w:left="0" w:right="0" w:firstLine="0"/>
        <w:jc w:val="left"/>
      </w:pPr>
      <w:r>
        <w:t xml:space="preserve"> </w:t>
      </w:r>
    </w:p>
    <w:p w:rsidR="00CB75C7" w:rsidRDefault="00355F2F" w14:paraId="59AA22FD" w14:textId="77777777">
      <w:pPr>
        <w:ind w:right="0"/>
      </w:pPr>
      <w:r>
        <w:t xml:space="preserve">Students in Key stage 3 will be monitored and tracked through EARWIG to provide information over time on students’ achievements.  </w:t>
      </w:r>
    </w:p>
    <w:p w:rsidR="00CB75C7" w:rsidRDefault="00355F2F" w14:paraId="6F0D3161" w14:textId="77777777">
      <w:pPr>
        <w:spacing w:line="259" w:lineRule="auto"/>
        <w:ind w:left="0" w:right="-875" w:firstLine="0"/>
        <w:jc w:val="left"/>
      </w:pPr>
      <w:r>
        <w:rPr>
          <w:rFonts w:ascii="Calibri" w:hAnsi="Calibri" w:eastAsia="Calibri" w:cs="Calibri"/>
          <w:noProof/>
        </w:rPr>
        <mc:AlternateContent>
          <mc:Choice Requires="wpg">
            <w:drawing>
              <wp:inline distT="0" distB="0" distL="0" distR="0" wp14:anchorId="2C30DBAD" wp14:editId="69684F04">
                <wp:extent cx="6290437" cy="3178827"/>
                <wp:effectExtent l="0" t="0" r="0" b="0"/>
                <wp:docPr id="8600" name="Group 8600"/>
                <wp:cNvGraphicFramePr/>
                <a:graphic xmlns:a="http://schemas.openxmlformats.org/drawingml/2006/main">
                  <a:graphicData uri="http://schemas.microsoft.com/office/word/2010/wordprocessingGroup">
                    <wpg:wgp>
                      <wpg:cNvGrpSpPr/>
                      <wpg:grpSpPr>
                        <a:xfrm>
                          <a:off x="0" y="0"/>
                          <a:ext cx="6290437" cy="3178827"/>
                          <a:chOff x="0" y="0"/>
                          <a:chExt cx="6290437" cy="3178827"/>
                        </a:xfrm>
                      </wpg:grpSpPr>
                      <wps:wsp>
                        <wps:cNvPr id="664" name="Rectangle 664"/>
                        <wps:cNvSpPr/>
                        <wps:spPr>
                          <a:xfrm>
                            <a:off x="6258814" y="3038800"/>
                            <a:ext cx="42058" cy="186236"/>
                          </a:xfrm>
                          <a:prstGeom prst="rect">
                            <a:avLst/>
                          </a:prstGeom>
                          <a:ln>
                            <a:noFill/>
                          </a:ln>
                        </wps:spPr>
                        <wps:txbx>
                          <w:txbxContent>
                            <w:p w:rsidR="00CB75C7" w:rsidRDefault="00355F2F" w14:paraId="23B99FF5"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703" name="Picture 703"/>
                          <pic:cNvPicPr/>
                        </pic:nvPicPr>
                        <pic:blipFill>
                          <a:blip r:embed="rId16"/>
                          <a:stretch>
                            <a:fillRect/>
                          </a:stretch>
                        </pic:blipFill>
                        <pic:spPr>
                          <a:xfrm>
                            <a:off x="0" y="90678"/>
                            <a:ext cx="6257544" cy="2964180"/>
                          </a:xfrm>
                          <a:prstGeom prst="rect">
                            <a:avLst/>
                          </a:prstGeom>
                        </pic:spPr>
                      </pic:pic>
                      <wps:wsp>
                        <wps:cNvPr id="704" name="Rectangle 704"/>
                        <wps:cNvSpPr/>
                        <wps:spPr>
                          <a:xfrm>
                            <a:off x="91745" y="1503751"/>
                            <a:ext cx="42059" cy="186236"/>
                          </a:xfrm>
                          <a:prstGeom prst="rect">
                            <a:avLst/>
                          </a:prstGeom>
                          <a:ln>
                            <a:noFill/>
                          </a:ln>
                        </wps:spPr>
                        <wps:txbx>
                          <w:txbxContent>
                            <w:p w:rsidR="00CB75C7" w:rsidRDefault="00355F2F" w14:paraId="0DA14ED0"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wps:cNvPr id="706" name="Shape 706"/>
                        <wps:cNvSpPr/>
                        <wps:spPr>
                          <a:xfrm>
                            <a:off x="2375408" y="2077593"/>
                            <a:ext cx="356362" cy="323723"/>
                          </a:xfrm>
                          <a:custGeom>
                            <a:avLst/>
                            <a:gdLst/>
                            <a:ahLst/>
                            <a:cxnLst/>
                            <a:rect l="0" t="0" r="0" b="0"/>
                            <a:pathLst>
                              <a:path w="356362" h="323723">
                                <a:moveTo>
                                  <a:pt x="0" y="0"/>
                                </a:moveTo>
                                <a:lnTo>
                                  <a:pt x="356362" y="323723"/>
                                </a:lnTo>
                              </a:path>
                            </a:pathLst>
                          </a:custGeom>
                          <a:ln w="12700" cap="flat">
                            <a:miter lim="127000"/>
                          </a:ln>
                        </wps:spPr>
                        <wps:style>
                          <a:lnRef idx="1">
                            <a:srgbClr val="4372C3"/>
                          </a:lnRef>
                          <a:fillRef idx="0">
                            <a:srgbClr val="000000">
                              <a:alpha val="0"/>
                            </a:srgbClr>
                          </a:fillRef>
                          <a:effectRef idx="0">
                            <a:scrgbClr r="0" g="0" b="0"/>
                          </a:effectRef>
                          <a:fontRef idx="none"/>
                        </wps:style>
                        <wps:bodyPr/>
                      </wps:wsp>
                      <wps:wsp>
                        <wps:cNvPr id="707" name="Shape 707"/>
                        <wps:cNvSpPr/>
                        <wps:spPr>
                          <a:xfrm>
                            <a:off x="2375408" y="1572513"/>
                            <a:ext cx="543179" cy="0"/>
                          </a:xfrm>
                          <a:custGeom>
                            <a:avLst/>
                            <a:gdLst/>
                            <a:ahLst/>
                            <a:cxnLst/>
                            <a:rect l="0" t="0" r="0" b="0"/>
                            <a:pathLst>
                              <a:path w="543179">
                                <a:moveTo>
                                  <a:pt x="0" y="0"/>
                                </a:moveTo>
                                <a:lnTo>
                                  <a:pt x="543179" y="0"/>
                                </a:lnTo>
                              </a:path>
                            </a:pathLst>
                          </a:custGeom>
                          <a:ln w="12700" cap="flat">
                            <a:miter lim="127000"/>
                          </a:ln>
                        </wps:spPr>
                        <wps:style>
                          <a:lnRef idx="1">
                            <a:srgbClr val="4372C3"/>
                          </a:lnRef>
                          <a:fillRef idx="0">
                            <a:srgbClr val="000000">
                              <a:alpha val="0"/>
                            </a:srgbClr>
                          </a:fillRef>
                          <a:effectRef idx="0">
                            <a:scrgbClr r="0" g="0" b="0"/>
                          </a:effectRef>
                          <a:fontRef idx="none"/>
                        </wps:style>
                        <wps:bodyPr/>
                      </wps:wsp>
                      <wps:wsp>
                        <wps:cNvPr id="709" name="Shape 709"/>
                        <wps:cNvSpPr/>
                        <wps:spPr>
                          <a:xfrm>
                            <a:off x="2375408" y="743712"/>
                            <a:ext cx="356362" cy="323723"/>
                          </a:xfrm>
                          <a:custGeom>
                            <a:avLst/>
                            <a:gdLst/>
                            <a:ahLst/>
                            <a:cxnLst/>
                            <a:rect l="0" t="0" r="0" b="0"/>
                            <a:pathLst>
                              <a:path w="356362" h="323723">
                                <a:moveTo>
                                  <a:pt x="0" y="323723"/>
                                </a:moveTo>
                                <a:lnTo>
                                  <a:pt x="356362" y="0"/>
                                </a:lnTo>
                              </a:path>
                            </a:pathLst>
                          </a:custGeom>
                          <a:ln w="12700" cap="flat">
                            <a:miter lim="127000"/>
                          </a:ln>
                        </wps:spPr>
                        <wps:style>
                          <a:lnRef idx="1">
                            <a:srgbClr val="4372C3"/>
                          </a:lnRef>
                          <a:fillRef idx="0">
                            <a:srgbClr val="000000">
                              <a:alpha val="0"/>
                            </a:srgbClr>
                          </a:fillRef>
                          <a:effectRef idx="0">
                            <a:scrgbClr r="0" g="0" b="0"/>
                          </a:effectRef>
                          <a:fontRef idx="none"/>
                        </wps:style>
                        <wps:bodyPr/>
                      </wps:wsp>
                      <pic:pic xmlns:pic="http://schemas.openxmlformats.org/drawingml/2006/picture">
                        <pic:nvPicPr>
                          <pic:cNvPr id="711" name="Picture 711"/>
                          <pic:cNvPicPr/>
                        </pic:nvPicPr>
                        <pic:blipFill>
                          <a:blip r:embed="rId17"/>
                          <a:stretch>
                            <a:fillRect/>
                          </a:stretch>
                        </pic:blipFill>
                        <pic:spPr>
                          <a:xfrm>
                            <a:off x="1022223" y="777875"/>
                            <a:ext cx="1591945" cy="1589405"/>
                          </a:xfrm>
                          <a:prstGeom prst="rect">
                            <a:avLst/>
                          </a:prstGeom>
                        </pic:spPr>
                      </pic:pic>
                      <wps:wsp>
                        <wps:cNvPr id="712" name="Shape 712"/>
                        <wps:cNvSpPr/>
                        <wps:spPr>
                          <a:xfrm>
                            <a:off x="1022223" y="777748"/>
                            <a:ext cx="1591945" cy="1589532"/>
                          </a:xfrm>
                          <a:custGeom>
                            <a:avLst/>
                            <a:gdLst/>
                            <a:ahLst/>
                            <a:cxnLst/>
                            <a:rect l="0" t="0" r="0" b="0"/>
                            <a:pathLst>
                              <a:path w="1591945" h="1589532">
                                <a:moveTo>
                                  <a:pt x="0" y="794765"/>
                                </a:moveTo>
                                <a:cubicBezTo>
                                  <a:pt x="0" y="355853"/>
                                  <a:pt x="356362" y="0"/>
                                  <a:pt x="795909" y="0"/>
                                </a:cubicBezTo>
                                <a:cubicBezTo>
                                  <a:pt x="1235583" y="0"/>
                                  <a:pt x="1591945" y="355853"/>
                                  <a:pt x="1591945" y="794765"/>
                                </a:cubicBezTo>
                                <a:cubicBezTo>
                                  <a:pt x="1591945" y="1233677"/>
                                  <a:pt x="1235583" y="1589532"/>
                                  <a:pt x="795909" y="1589532"/>
                                </a:cubicBezTo>
                                <a:cubicBezTo>
                                  <a:pt x="356362" y="1589532"/>
                                  <a:pt x="0" y="1233677"/>
                                  <a:pt x="0" y="794765"/>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714" name="Picture 714"/>
                          <pic:cNvPicPr/>
                        </pic:nvPicPr>
                        <pic:blipFill>
                          <a:blip r:embed="rId18"/>
                          <a:stretch>
                            <a:fillRect/>
                          </a:stretch>
                        </pic:blipFill>
                        <pic:spPr>
                          <a:xfrm>
                            <a:off x="1261872" y="1108709"/>
                            <a:ext cx="1112520" cy="928116"/>
                          </a:xfrm>
                          <a:prstGeom prst="rect">
                            <a:avLst/>
                          </a:prstGeom>
                        </pic:spPr>
                      </pic:pic>
                      <wps:wsp>
                        <wps:cNvPr id="715" name="Rectangle 715"/>
                        <wps:cNvSpPr/>
                        <wps:spPr>
                          <a:xfrm>
                            <a:off x="1353566" y="1505275"/>
                            <a:ext cx="42059" cy="186236"/>
                          </a:xfrm>
                          <a:prstGeom prst="rect">
                            <a:avLst/>
                          </a:prstGeom>
                          <a:ln>
                            <a:noFill/>
                          </a:ln>
                        </wps:spPr>
                        <wps:txbx>
                          <w:txbxContent>
                            <w:p w:rsidR="00CB75C7" w:rsidRDefault="00355F2F" w14:paraId="774C49B6"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wps:cNvPr id="716" name="Shape 716"/>
                        <wps:cNvSpPr/>
                        <wps:spPr>
                          <a:xfrm>
                            <a:off x="2615946" y="0"/>
                            <a:ext cx="891286" cy="889762"/>
                          </a:xfrm>
                          <a:custGeom>
                            <a:avLst/>
                            <a:gdLst/>
                            <a:ahLst/>
                            <a:cxnLst/>
                            <a:rect l="0" t="0" r="0" b="0"/>
                            <a:pathLst>
                              <a:path w="891286" h="889762">
                                <a:moveTo>
                                  <a:pt x="445643" y="0"/>
                                </a:moveTo>
                                <a:cubicBezTo>
                                  <a:pt x="691769" y="0"/>
                                  <a:pt x="891286" y="199136"/>
                                  <a:pt x="891286" y="444881"/>
                                </a:cubicBezTo>
                                <a:cubicBezTo>
                                  <a:pt x="891286" y="690499"/>
                                  <a:pt x="691769" y="889762"/>
                                  <a:pt x="445643" y="889762"/>
                                </a:cubicBezTo>
                                <a:cubicBezTo>
                                  <a:pt x="199517" y="889762"/>
                                  <a:pt x="0" y="690499"/>
                                  <a:pt x="0" y="444881"/>
                                </a:cubicBezTo>
                                <a:cubicBezTo>
                                  <a:pt x="0" y="199136"/>
                                  <a:pt x="199517" y="0"/>
                                  <a:pt x="445643" y="0"/>
                                </a:cubicBezTo>
                                <a:close/>
                              </a:path>
                            </a:pathLst>
                          </a:custGeom>
                          <a:ln w="0" cap="flat">
                            <a:miter lim="127000"/>
                          </a:ln>
                        </wps:spPr>
                        <wps:style>
                          <a:lnRef idx="0">
                            <a:srgbClr val="000000">
                              <a:alpha val="0"/>
                            </a:srgbClr>
                          </a:lnRef>
                          <a:fillRef idx="1">
                            <a:srgbClr val="43BCB8"/>
                          </a:fillRef>
                          <a:effectRef idx="0">
                            <a:scrgbClr r="0" g="0" b="0"/>
                          </a:effectRef>
                          <a:fontRef idx="none"/>
                        </wps:style>
                        <wps:bodyPr/>
                      </wps:wsp>
                      <wps:wsp>
                        <wps:cNvPr id="717" name="Shape 717"/>
                        <wps:cNvSpPr/>
                        <wps:spPr>
                          <a:xfrm>
                            <a:off x="2615946" y="0"/>
                            <a:ext cx="891286" cy="889762"/>
                          </a:xfrm>
                          <a:custGeom>
                            <a:avLst/>
                            <a:gdLst/>
                            <a:ahLst/>
                            <a:cxnLst/>
                            <a:rect l="0" t="0" r="0" b="0"/>
                            <a:pathLst>
                              <a:path w="891286" h="889762">
                                <a:moveTo>
                                  <a:pt x="0" y="444881"/>
                                </a:moveTo>
                                <a:cubicBezTo>
                                  <a:pt x="0" y="199136"/>
                                  <a:pt x="199517" y="0"/>
                                  <a:pt x="445643" y="0"/>
                                </a:cubicBezTo>
                                <a:cubicBezTo>
                                  <a:pt x="691769" y="0"/>
                                  <a:pt x="891286" y="199136"/>
                                  <a:pt x="891286" y="444881"/>
                                </a:cubicBezTo>
                                <a:cubicBezTo>
                                  <a:pt x="891286" y="690499"/>
                                  <a:pt x="691769" y="889762"/>
                                  <a:pt x="445643" y="889762"/>
                                </a:cubicBezTo>
                                <a:cubicBezTo>
                                  <a:pt x="199517" y="889762"/>
                                  <a:pt x="0" y="690499"/>
                                  <a:pt x="0" y="444881"/>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719" name="Picture 719"/>
                          <pic:cNvPicPr/>
                        </pic:nvPicPr>
                        <pic:blipFill>
                          <a:blip r:embed="rId19"/>
                          <a:stretch>
                            <a:fillRect/>
                          </a:stretch>
                        </pic:blipFill>
                        <pic:spPr>
                          <a:xfrm>
                            <a:off x="2752344" y="227837"/>
                            <a:ext cx="618744" cy="434340"/>
                          </a:xfrm>
                          <a:prstGeom prst="rect">
                            <a:avLst/>
                          </a:prstGeom>
                        </pic:spPr>
                      </pic:pic>
                      <wps:wsp>
                        <wps:cNvPr id="720" name="Rectangle 720"/>
                        <wps:cNvSpPr/>
                        <wps:spPr>
                          <a:xfrm>
                            <a:off x="2844419" y="377515"/>
                            <a:ext cx="42058" cy="186236"/>
                          </a:xfrm>
                          <a:prstGeom prst="rect">
                            <a:avLst/>
                          </a:prstGeom>
                          <a:ln>
                            <a:noFill/>
                          </a:ln>
                        </wps:spPr>
                        <wps:txbx>
                          <w:txbxContent>
                            <w:p w:rsidR="00CB75C7" w:rsidRDefault="00355F2F" w14:paraId="63A46E7B"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722" name="Picture 722"/>
                          <pic:cNvPicPr/>
                        </pic:nvPicPr>
                        <pic:blipFill>
                          <a:blip r:embed="rId20"/>
                          <a:stretch>
                            <a:fillRect/>
                          </a:stretch>
                        </pic:blipFill>
                        <pic:spPr>
                          <a:xfrm>
                            <a:off x="2746248" y="134874"/>
                            <a:ext cx="630936" cy="620268"/>
                          </a:xfrm>
                          <a:prstGeom prst="rect">
                            <a:avLst/>
                          </a:prstGeom>
                        </pic:spPr>
                      </pic:pic>
                      <wps:wsp>
                        <wps:cNvPr id="723" name="Rectangle 723"/>
                        <wps:cNvSpPr/>
                        <wps:spPr>
                          <a:xfrm>
                            <a:off x="2850515" y="288670"/>
                            <a:ext cx="589795" cy="138324"/>
                          </a:xfrm>
                          <a:prstGeom prst="rect">
                            <a:avLst/>
                          </a:prstGeom>
                          <a:ln>
                            <a:noFill/>
                          </a:ln>
                        </wps:spPr>
                        <wps:txbx>
                          <w:txbxContent>
                            <w:p w:rsidR="00CB75C7" w:rsidRDefault="00355F2F" w14:paraId="4E338434" w14:textId="77777777">
                              <w:pPr>
                                <w:spacing w:after="160" w:line="259" w:lineRule="auto"/>
                                <w:ind w:left="0" w:right="0" w:firstLine="0"/>
                                <w:jc w:val="left"/>
                              </w:pPr>
                              <w:r>
                                <w:rPr>
                                  <w:rFonts w:ascii="Calibri" w:hAnsi="Calibri" w:eastAsia="Calibri" w:cs="Calibri"/>
                                  <w:sz w:val="16"/>
                                </w:rPr>
                                <w:t xml:space="preserve">Emotional </w:t>
                              </w:r>
                            </w:p>
                          </w:txbxContent>
                        </wps:txbx>
                        <wps:bodyPr horzOverflow="overflow" vert="horz" lIns="0" tIns="0" rIns="0" bIns="0" rtlCol="0">
                          <a:noAutofit/>
                        </wps:bodyPr>
                      </wps:wsp>
                      <wps:wsp>
                        <wps:cNvPr id="724" name="Rectangle 724"/>
                        <wps:cNvSpPr/>
                        <wps:spPr>
                          <a:xfrm>
                            <a:off x="2835275" y="399922"/>
                            <a:ext cx="630808" cy="138324"/>
                          </a:xfrm>
                          <a:prstGeom prst="rect">
                            <a:avLst/>
                          </a:prstGeom>
                          <a:ln>
                            <a:noFill/>
                          </a:ln>
                        </wps:spPr>
                        <wps:txbx>
                          <w:txbxContent>
                            <w:p w:rsidR="00CB75C7" w:rsidRDefault="00355F2F" w14:paraId="6E2BE0FD" w14:textId="77777777">
                              <w:pPr>
                                <w:spacing w:after="160" w:line="259" w:lineRule="auto"/>
                                <w:ind w:left="0" w:right="0" w:firstLine="0"/>
                                <w:jc w:val="left"/>
                              </w:pPr>
                              <w:r>
                                <w:rPr>
                                  <w:rFonts w:ascii="Calibri" w:hAnsi="Calibri" w:eastAsia="Calibri" w:cs="Calibri"/>
                                  <w:sz w:val="16"/>
                                </w:rPr>
                                <w:t xml:space="preserve">Health and </w:t>
                              </w:r>
                            </w:p>
                          </w:txbxContent>
                        </wps:txbx>
                        <wps:bodyPr horzOverflow="overflow" vert="horz" lIns="0" tIns="0" rIns="0" bIns="0" rtlCol="0">
                          <a:noAutofit/>
                        </wps:bodyPr>
                      </wps:wsp>
                      <wps:wsp>
                        <wps:cNvPr id="725" name="Rectangle 725"/>
                        <wps:cNvSpPr/>
                        <wps:spPr>
                          <a:xfrm>
                            <a:off x="2853563" y="512698"/>
                            <a:ext cx="552857" cy="138324"/>
                          </a:xfrm>
                          <a:prstGeom prst="rect">
                            <a:avLst/>
                          </a:prstGeom>
                          <a:ln>
                            <a:noFill/>
                          </a:ln>
                        </wps:spPr>
                        <wps:txbx>
                          <w:txbxContent>
                            <w:p w:rsidR="00CB75C7" w:rsidRDefault="00355F2F" w14:paraId="0F41B651" w14:textId="77777777">
                              <w:pPr>
                                <w:spacing w:after="160" w:line="259" w:lineRule="auto"/>
                                <w:ind w:left="0" w:right="0" w:firstLine="0"/>
                                <w:jc w:val="left"/>
                              </w:pPr>
                              <w:r>
                                <w:rPr>
                                  <w:rFonts w:ascii="Calibri" w:hAnsi="Calibri" w:eastAsia="Calibri" w:cs="Calibri"/>
                                  <w:sz w:val="16"/>
                                </w:rPr>
                                <w:t>Wellbeing</w:t>
                              </w:r>
                            </w:p>
                          </w:txbxContent>
                        </wps:txbx>
                        <wps:bodyPr horzOverflow="overflow" vert="horz" lIns="0" tIns="0" rIns="0" bIns="0" rtlCol="0">
                          <a:noAutofit/>
                        </wps:bodyPr>
                      </wps:wsp>
                      <wps:wsp>
                        <wps:cNvPr id="726" name="Rectangle 726"/>
                        <wps:cNvSpPr/>
                        <wps:spPr>
                          <a:xfrm>
                            <a:off x="3269615" y="476575"/>
                            <a:ext cx="42058" cy="186236"/>
                          </a:xfrm>
                          <a:prstGeom prst="rect">
                            <a:avLst/>
                          </a:prstGeom>
                          <a:ln>
                            <a:noFill/>
                          </a:ln>
                        </wps:spPr>
                        <wps:txbx>
                          <w:txbxContent>
                            <w:p w:rsidR="00CB75C7" w:rsidRDefault="00355F2F" w14:paraId="6E840A55"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728" name="Picture 728"/>
                          <pic:cNvPicPr/>
                        </pic:nvPicPr>
                        <pic:blipFill>
                          <a:blip r:embed="rId21"/>
                          <a:stretch>
                            <a:fillRect/>
                          </a:stretch>
                        </pic:blipFill>
                        <pic:spPr>
                          <a:xfrm>
                            <a:off x="3596640" y="92201"/>
                            <a:ext cx="1336548" cy="705612"/>
                          </a:xfrm>
                          <a:prstGeom prst="rect">
                            <a:avLst/>
                          </a:prstGeom>
                        </pic:spPr>
                      </pic:pic>
                      <wps:wsp>
                        <wps:cNvPr id="729" name="Rectangle 729"/>
                        <wps:cNvSpPr/>
                        <wps:spPr>
                          <a:xfrm>
                            <a:off x="3688969" y="377515"/>
                            <a:ext cx="42058" cy="186236"/>
                          </a:xfrm>
                          <a:prstGeom prst="rect">
                            <a:avLst/>
                          </a:prstGeom>
                          <a:ln>
                            <a:noFill/>
                          </a:ln>
                        </wps:spPr>
                        <wps:txbx>
                          <w:txbxContent>
                            <w:p w:rsidR="00CB75C7" w:rsidRDefault="00355F2F" w14:paraId="7AEA6CCB"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731" name="Picture 731"/>
                          <pic:cNvPicPr/>
                        </pic:nvPicPr>
                        <pic:blipFill>
                          <a:blip r:embed="rId22"/>
                          <a:stretch>
                            <a:fillRect/>
                          </a:stretch>
                        </pic:blipFill>
                        <pic:spPr>
                          <a:xfrm>
                            <a:off x="3596640" y="761"/>
                            <a:ext cx="1336548" cy="888492"/>
                          </a:xfrm>
                          <a:prstGeom prst="rect">
                            <a:avLst/>
                          </a:prstGeom>
                        </pic:spPr>
                      </pic:pic>
                      <wps:wsp>
                        <wps:cNvPr id="732" name="Rectangle 732"/>
                        <wps:cNvSpPr/>
                        <wps:spPr>
                          <a:xfrm>
                            <a:off x="3693541" y="109291"/>
                            <a:ext cx="42058" cy="186236"/>
                          </a:xfrm>
                          <a:prstGeom prst="rect">
                            <a:avLst/>
                          </a:prstGeom>
                          <a:ln>
                            <a:noFill/>
                          </a:ln>
                        </wps:spPr>
                        <wps:txbx>
                          <w:txbxContent>
                            <w:p w:rsidR="00CB75C7" w:rsidRDefault="00355F2F" w14:paraId="0FE6B22B"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wps:cNvPr id="8114" name="Rectangle 8114"/>
                        <wps:cNvSpPr/>
                        <wps:spPr>
                          <a:xfrm>
                            <a:off x="3693541" y="268477"/>
                            <a:ext cx="51382" cy="103226"/>
                          </a:xfrm>
                          <a:prstGeom prst="rect">
                            <a:avLst/>
                          </a:prstGeom>
                          <a:ln>
                            <a:noFill/>
                          </a:ln>
                        </wps:spPr>
                        <wps:txbx>
                          <w:txbxContent>
                            <w:p w:rsidR="00CB75C7" w:rsidRDefault="00355F2F" w14:paraId="64C3DB9B" w14:textId="77777777">
                              <w:pPr>
                                <w:spacing w:after="160" w:line="259" w:lineRule="auto"/>
                                <w:ind w:left="0" w:right="0" w:firstLine="0"/>
                                <w:jc w:val="left"/>
                              </w:pPr>
                              <w:r>
                                <w:rPr>
                                  <w:rFonts w:ascii="Calibri" w:hAnsi="Calibri" w:eastAsia="Calibri" w:cs="Calibri"/>
                                  <w:sz w:val="12"/>
                                </w:rPr>
                                <w:t>1</w:t>
                              </w:r>
                            </w:p>
                          </w:txbxContent>
                        </wps:txbx>
                        <wps:bodyPr horzOverflow="overflow" vert="horz" lIns="0" tIns="0" rIns="0" bIns="0" rtlCol="0">
                          <a:noAutofit/>
                        </wps:bodyPr>
                      </wps:wsp>
                      <wps:wsp>
                        <wps:cNvPr id="8115" name="Rectangle 8115"/>
                        <wps:cNvSpPr/>
                        <wps:spPr>
                          <a:xfrm>
                            <a:off x="3731641" y="268477"/>
                            <a:ext cx="198942" cy="103226"/>
                          </a:xfrm>
                          <a:prstGeom prst="rect">
                            <a:avLst/>
                          </a:prstGeom>
                          <a:ln>
                            <a:noFill/>
                          </a:ln>
                        </wps:spPr>
                        <wps:txbx>
                          <w:txbxContent>
                            <w:p w:rsidR="00CB75C7" w:rsidRDefault="00355F2F" w14:paraId="6EE08BDC" w14:textId="77777777">
                              <w:pPr>
                                <w:spacing w:after="160" w:line="259" w:lineRule="auto"/>
                                <w:ind w:left="0" w:right="0" w:firstLine="0"/>
                                <w:jc w:val="left"/>
                              </w:pPr>
                              <w:r>
                                <w:rPr>
                                  <w:rFonts w:ascii="Calibri" w:hAnsi="Calibri" w:eastAsia="Calibri" w:cs="Calibri"/>
                                  <w:sz w:val="12"/>
                                </w:rPr>
                                <w:t>. Self</w:t>
                              </w:r>
                            </w:p>
                          </w:txbxContent>
                        </wps:txbx>
                        <wps:bodyPr horzOverflow="overflow" vert="horz" lIns="0" tIns="0" rIns="0" bIns="0" rtlCol="0">
                          <a:noAutofit/>
                        </wps:bodyPr>
                      </wps:wsp>
                      <wps:wsp>
                        <wps:cNvPr id="734" name="Rectangle 734"/>
                        <wps:cNvSpPr/>
                        <wps:spPr>
                          <a:xfrm>
                            <a:off x="3880993" y="268477"/>
                            <a:ext cx="31012" cy="103226"/>
                          </a:xfrm>
                          <a:prstGeom prst="rect">
                            <a:avLst/>
                          </a:prstGeom>
                          <a:ln>
                            <a:noFill/>
                          </a:ln>
                        </wps:spPr>
                        <wps:txbx>
                          <w:txbxContent>
                            <w:p w:rsidR="00CB75C7" w:rsidRDefault="00355F2F" w14:paraId="56A38267" w14:textId="77777777">
                              <w:pPr>
                                <w:spacing w:after="160" w:line="259" w:lineRule="auto"/>
                                <w:ind w:left="0" w:right="0" w:firstLine="0"/>
                                <w:jc w:val="left"/>
                              </w:pPr>
                              <w:r>
                                <w:rPr>
                                  <w:rFonts w:ascii="Calibri" w:hAnsi="Calibri" w:eastAsia="Calibri" w:cs="Calibri"/>
                                  <w:sz w:val="12"/>
                                </w:rPr>
                                <w:t>-</w:t>
                              </w:r>
                            </w:p>
                          </w:txbxContent>
                        </wps:txbx>
                        <wps:bodyPr horzOverflow="overflow" vert="horz" lIns="0" tIns="0" rIns="0" bIns="0" rtlCol="0">
                          <a:noAutofit/>
                        </wps:bodyPr>
                      </wps:wsp>
                      <wps:wsp>
                        <wps:cNvPr id="735" name="Rectangle 735"/>
                        <wps:cNvSpPr/>
                        <wps:spPr>
                          <a:xfrm>
                            <a:off x="3903853" y="268477"/>
                            <a:ext cx="472576" cy="103226"/>
                          </a:xfrm>
                          <a:prstGeom prst="rect">
                            <a:avLst/>
                          </a:prstGeom>
                          <a:ln>
                            <a:noFill/>
                          </a:ln>
                        </wps:spPr>
                        <wps:txbx>
                          <w:txbxContent>
                            <w:p w:rsidR="00CB75C7" w:rsidRDefault="00355F2F" w14:paraId="66234364" w14:textId="77777777">
                              <w:pPr>
                                <w:spacing w:after="160" w:line="259" w:lineRule="auto"/>
                                <w:ind w:left="0" w:right="0" w:firstLine="0"/>
                                <w:jc w:val="left"/>
                              </w:pPr>
                              <w:r>
                                <w:rPr>
                                  <w:rFonts w:ascii="Calibri" w:hAnsi="Calibri" w:eastAsia="Calibri" w:cs="Calibri"/>
                                  <w:sz w:val="12"/>
                                </w:rPr>
                                <w:t xml:space="preserve">Awareness </w:t>
                              </w:r>
                            </w:p>
                          </w:txbxContent>
                        </wps:txbx>
                        <wps:bodyPr horzOverflow="overflow" vert="horz" lIns="0" tIns="0" rIns="0" bIns="0" rtlCol="0">
                          <a:noAutofit/>
                        </wps:bodyPr>
                      </wps:wsp>
                      <wps:wsp>
                        <wps:cNvPr id="8116" name="Rectangle 8116"/>
                        <wps:cNvSpPr/>
                        <wps:spPr>
                          <a:xfrm>
                            <a:off x="4258945" y="268477"/>
                            <a:ext cx="30708" cy="103226"/>
                          </a:xfrm>
                          <a:prstGeom prst="rect">
                            <a:avLst/>
                          </a:prstGeom>
                          <a:ln>
                            <a:noFill/>
                          </a:ln>
                        </wps:spPr>
                        <wps:txbx>
                          <w:txbxContent>
                            <w:p w:rsidR="00CB75C7" w:rsidRDefault="00355F2F" w14:paraId="513F4C92" w14:textId="77777777">
                              <w:pPr>
                                <w:spacing w:after="160" w:line="259" w:lineRule="auto"/>
                                <w:ind w:left="0" w:right="0" w:firstLine="0"/>
                                <w:jc w:val="left"/>
                              </w:pPr>
                              <w:r>
                                <w:rPr>
                                  <w:rFonts w:ascii="Calibri" w:hAnsi="Calibri" w:eastAsia="Calibri" w:cs="Calibri"/>
                                  <w:sz w:val="12"/>
                                </w:rPr>
                                <w:t>(</w:t>
                              </w:r>
                            </w:p>
                          </w:txbxContent>
                        </wps:txbx>
                        <wps:bodyPr horzOverflow="overflow" vert="horz" lIns="0" tIns="0" rIns="0" bIns="0" rtlCol="0">
                          <a:noAutofit/>
                        </wps:bodyPr>
                      </wps:wsp>
                      <wps:wsp>
                        <wps:cNvPr id="8117" name="Rectangle 8117"/>
                        <wps:cNvSpPr/>
                        <wps:spPr>
                          <a:xfrm>
                            <a:off x="4282034" y="268477"/>
                            <a:ext cx="763845" cy="103226"/>
                          </a:xfrm>
                          <a:prstGeom prst="rect">
                            <a:avLst/>
                          </a:prstGeom>
                          <a:ln>
                            <a:noFill/>
                          </a:ln>
                        </wps:spPr>
                        <wps:txbx>
                          <w:txbxContent>
                            <w:p w:rsidR="00CB75C7" w:rsidRDefault="00355F2F" w14:paraId="5A3C3021" w14:textId="77777777">
                              <w:pPr>
                                <w:spacing w:after="160" w:line="259" w:lineRule="auto"/>
                                <w:ind w:left="0" w:right="0" w:firstLine="0"/>
                                <w:jc w:val="left"/>
                              </w:pPr>
                              <w:r>
                                <w:rPr>
                                  <w:rFonts w:ascii="Calibri" w:hAnsi="Calibri" w:eastAsia="Calibri" w:cs="Calibri"/>
                                  <w:sz w:val="12"/>
                                </w:rPr>
                                <w:t xml:space="preserve">Me, who I am, my </w:t>
                              </w:r>
                            </w:p>
                          </w:txbxContent>
                        </wps:txbx>
                        <wps:bodyPr horzOverflow="overflow" vert="horz" lIns="0" tIns="0" rIns="0" bIns="0" rtlCol="0">
                          <a:noAutofit/>
                        </wps:bodyPr>
                      </wps:wsp>
                      <wps:wsp>
                        <wps:cNvPr id="737" name="Rectangle 737"/>
                        <wps:cNvSpPr/>
                        <wps:spPr>
                          <a:xfrm>
                            <a:off x="3655441" y="352298"/>
                            <a:ext cx="1555357" cy="103226"/>
                          </a:xfrm>
                          <a:prstGeom prst="rect">
                            <a:avLst/>
                          </a:prstGeom>
                          <a:ln>
                            <a:noFill/>
                          </a:ln>
                        </wps:spPr>
                        <wps:txbx>
                          <w:txbxContent>
                            <w:p w:rsidR="00CB75C7" w:rsidRDefault="00355F2F" w14:paraId="31371A7E" w14:textId="77777777">
                              <w:pPr>
                                <w:spacing w:after="160" w:line="259" w:lineRule="auto"/>
                                <w:ind w:left="0" w:right="0" w:firstLine="0"/>
                                <w:jc w:val="left"/>
                              </w:pPr>
                              <w:r>
                                <w:rPr>
                                  <w:rFonts w:ascii="Calibri" w:hAnsi="Calibri" w:eastAsia="Calibri" w:cs="Calibri"/>
                                  <w:sz w:val="12"/>
                                </w:rPr>
                                <w:t>likes, dislikes, strengths and interests)</w:t>
                              </w:r>
                            </w:p>
                          </w:txbxContent>
                        </wps:txbx>
                        <wps:bodyPr horzOverflow="overflow" vert="horz" lIns="0" tIns="0" rIns="0" bIns="0" rtlCol="0">
                          <a:noAutofit/>
                        </wps:bodyPr>
                      </wps:wsp>
                      <wps:wsp>
                        <wps:cNvPr id="738" name="Rectangle 738"/>
                        <wps:cNvSpPr/>
                        <wps:spPr>
                          <a:xfrm>
                            <a:off x="4825873" y="296743"/>
                            <a:ext cx="42058" cy="186236"/>
                          </a:xfrm>
                          <a:prstGeom prst="rect">
                            <a:avLst/>
                          </a:prstGeom>
                          <a:ln>
                            <a:noFill/>
                          </a:ln>
                        </wps:spPr>
                        <wps:txbx>
                          <w:txbxContent>
                            <w:p w:rsidR="00CB75C7" w:rsidRDefault="00355F2F" w14:paraId="6483AA76"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wps:cNvPr id="8118" name="Rectangle 8118"/>
                        <wps:cNvSpPr/>
                        <wps:spPr>
                          <a:xfrm>
                            <a:off x="3693541" y="446786"/>
                            <a:ext cx="51382" cy="103226"/>
                          </a:xfrm>
                          <a:prstGeom prst="rect">
                            <a:avLst/>
                          </a:prstGeom>
                          <a:ln>
                            <a:noFill/>
                          </a:ln>
                        </wps:spPr>
                        <wps:txbx>
                          <w:txbxContent>
                            <w:p w:rsidR="00CB75C7" w:rsidRDefault="00355F2F" w14:paraId="78E95305" w14:textId="77777777">
                              <w:pPr>
                                <w:spacing w:after="160" w:line="259" w:lineRule="auto"/>
                                <w:ind w:left="0" w:right="0" w:firstLine="0"/>
                                <w:jc w:val="left"/>
                              </w:pPr>
                              <w:r>
                                <w:rPr>
                                  <w:rFonts w:ascii="Calibri" w:hAnsi="Calibri" w:eastAsia="Calibri" w:cs="Calibri"/>
                                  <w:sz w:val="12"/>
                                </w:rPr>
                                <w:t>3</w:t>
                              </w:r>
                            </w:p>
                          </w:txbxContent>
                        </wps:txbx>
                        <wps:bodyPr horzOverflow="overflow" vert="horz" lIns="0" tIns="0" rIns="0" bIns="0" rtlCol="0">
                          <a:noAutofit/>
                        </wps:bodyPr>
                      </wps:wsp>
                      <wps:wsp>
                        <wps:cNvPr id="8120" name="Rectangle 8120"/>
                        <wps:cNvSpPr/>
                        <wps:spPr>
                          <a:xfrm>
                            <a:off x="3731641" y="446786"/>
                            <a:ext cx="1499414" cy="103226"/>
                          </a:xfrm>
                          <a:prstGeom prst="rect">
                            <a:avLst/>
                          </a:prstGeom>
                          <a:ln>
                            <a:noFill/>
                          </a:ln>
                        </wps:spPr>
                        <wps:txbx>
                          <w:txbxContent>
                            <w:p w:rsidR="00CB75C7" w:rsidRDefault="00355F2F" w14:paraId="151A1E31" w14:textId="77777777">
                              <w:pPr>
                                <w:spacing w:after="160" w:line="259" w:lineRule="auto"/>
                                <w:ind w:left="0" w:right="0" w:firstLine="0"/>
                                <w:jc w:val="left"/>
                              </w:pPr>
                              <w:r>
                                <w:rPr>
                                  <w:rFonts w:ascii="Calibri" w:hAnsi="Calibri" w:eastAsia="Calibri" w:cs="Calibri"/>
                                  <w:sz w:val="12"/>
                                </w:rPr>
                                <w:t xml:space="preserve">. Managing Feelings (Understanding </w:t>
                              </w:r>
                            </w:p>
                          </w:txbxContent>
                        </wps:txbx>
                        <wps:bodyPr horzOverflow="overflow" vert="horz" lIns="0" tIns="0" rIns="0" bIns="0" rtlCol="0">
                          <a:noAutofit/>
                        </wps:bodyPr>
                      </wps:wsp>
                      <wps:wsp>
                        <wps:cNvPr id="740" name="Rectangle 740"/>
                        <wps:cNvSpPr/>
                        <wps:spPr>
                          <a:xfrm>
                            <a:off x="3655441" y="529082"/>
                            <a:ext cx="1543803" cy="103226"/>
                          </a:xfrm>
                          <a:prstGeom prst="rect">
                            <a:avLst/>
                          </a:prstGeom>
                          <a:ln>
                            <a:noFill/>
                          </a:ln>
                        </wps:spPr>
                        <wps:txbx>
                          <w:txbxContent>
                            <w:p w:rsidR="00CB75C7" w:rsidRDefault="00355F2F" w14:paraId="273B9BDF" w14:textId="77777777">
                              <w:pPr>
                                <w:spacing w:after="160" w:line="259" w:lineRule="auto"/>
                                <w:ind w:left="0" w:right="0" w:firstLine="0"/>
                                <w:jc w:val="left"/>
                              </w:pPr>
                              <w:r>
                                <w:rPr>
                                  <w:rFonts w:ascii="Calibri" w:hAnsi="Calibri" w:eastAsia="Calibri" w:cs="Calibri"/>
                                  <w:sz w:val="12"/>
                                </w:rPr>
                                <w:t xml:space="preserve">feelings, and that how I feel and how </w:t>
                              </w:r>
                            </w:p>
                          </w:txbxContent>
                        </wps:txbx>
                        <wps:bodyPr horzOverflow="overflow" vert="horz" lIns="0" tIns="0" rIns="0" bIns="0" rtlCol="0">
                          <a:noAutofit/>
                        </wps:bodyPr>
                      </wps:wsp>
                      <wps:wsp>
                        <wps:cNvPr id="741" name="Rectangle 741"/>
                        <wps:cNvSpPr/>
                        <wps:spPr>
                          <a:xfrm>
                            <a:off x="3655441" y="612901"/>
                            <a:ext cx="1270676" cy="103226"/>
                          </a:xfrm>
                          <a:prstGeom prst="rect">
                            <a:avLst/>
                          </a:prstGeom>
                          <a:ln>
                            <a:noFill/>
                          </a:ln>
                        </wps:spPr>
                        <wps:txbx>
                          <w:txbxContent>
                            <w:p w:rsidR="00CB75C7" w:rsidRDefault="00355F2F" w14:paraId="4A7E6454" w14:textId="77777777">
                              <w:pPr>
                                <w:spacing w:after="160" w:line="259" w:lineRule="auto"/>
                                <w:ind w:left="0" w:right="0" w:firstLine="0"/>
                                <w:jc w:val="left"/>
                              </w:pPr>
                              <w:r>
                                <w:rPr>
                                  <w:rFonts w:ascii="Calibri" w:hAnsi="Calibri" w:eastAsia="Calibri" w:cs="Calibri"/>
                                  <w:sz w:val="12"/>
                                </w:rPr>
                                <w:t xml:space="preserve">others feel affects choices and </w:t>
                              </w:r>
                            </w:p>
                          </w:txbxContent>
                        </wps:txbx>
                        <wps:bodyPr horzOverflow="overflow" vert="horz" lIns="0" tIns="0" rIns="0" bIns="0" rtlCol="0">
                          <a:noAutofit/>
                        </wps:bodyPr>
                      </wps:wsp>
                      <wps:wsp>
                        <wps:cNvPr id="742" name="Rectangle 742"/>
                        <wps:cNvSpPr/>
                        <wps:spPr>
                          <a:xfrm>
                            <a:off x="3655441" y="696722"/>
                            <a:ext cx="446024" cy="103226"/>
                          </a:xfrm>
                          <a:prstGeom prst="rect">
                            <a:avLst/>
                          </a:prstGeom>
                          <a:ln>
                            <a:noFill/>
                          </a:ln>
                        </wps:spPr>
                        <wps:txbx>
                          <w:txbxContent>
                            <w:p w:rsidR="00CB75C7" w:rsidRDefault="00355F2F" w14:paraId="22C0CBF7" w14:textId="77777777">
                              <w:pPr>
                                <w:spacing w:after="160" w:line="259" w:lineRule="auto"/>
                                <w:ind w:left="0" w:right="0" w:firstLine="0"/>
                                <w:jc w:val="left"/>
                              </w:pPr>
                              <w:r>
                                <w:rPr>
                                  <w:rFonts w:ascii="Calibri" w:hAnsi="Calibri" w:eastAsia="Calibri" w:cs="Calibri"/>
                                  <w:sz w:val="12"/>
                                </w:rPr>
                                <w:t>behaviour)</w:t>
                              </w:r>
                            </w:p>
                          </w:txbxContent>
                        </wps:txbx>
                        <wps:bodyPr horzOverflow="overflow" vert="horz" lIns="0" tIns="0" rIns="0" bIns="0" rtlCol="0">
                          <a:noAutofit/>
                        </wps:bodyPr>
                      </wps:wsp>
                      <wps:wsp>
                        <wps:cNvPr id="743" name="Rectangle 743"/>
                        <wps:cNvSpPr/>
                        <wps:spPr>
                          <a:xfrm>
                            <a:off x="3992245" y="641167"/>
                            <a:ext cx="42058" cy="186236"/>
                          </a:xfrm>
                          <a:prstGeom prst="rect">
                            <a:avLst/>
                          </a:prstGeom>
                          <a:ln>
                            <a:noFill/>
                          </a:ln>
                        </wps:spPr>
                        <wps:txbx>
                          <w:txbxContent>
                            <w:p w:rsidR="00CB75C7" w:rsidRDefault="00355F2F" w14:paraId="756F342D"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wps:cNvPr id="744" name="Shape 744"/>
                        <wps:cNvSpPr/>
                        <wps:spPr>
                          <a:xfrm>
                            <a:off x="2918587" y="1127633"/>
                            <a:ext cx="891286" cy="889762"/>
                          </a:xfrm>
                          <a:custGeom>
                            <a:avLst/>
                            <a:gdLst/>
                            <a:ahLst/>
                            <a:cxnLst/>
                            <a:rect l="0" t="0" r="0" b="0"/>
                            <a:pathLst>
                              <a:path w="891286" h="889762">
                                <a:moveTo>
                                  <a:pt x="445643" y="0"/>
                                </a:moveTo>
                                <a:cubicBezTo>
                                  <a:pt x="691769" y="0"/>
                                  <a:pt x="891286" y="199136"/>
                                  <a:pt x="891286" y="444881"/>
                                </a:cubicBezTo>
                                <a:cubicBezTo>
                                  <a:pt x="891286" y="690626"/>
                                  <a:pt x="691769" y="889762"/>
                                  <a:pt x="445643" y="889762"/>
                                </a:cubicBezTo>
                                <a:cubicBezTo>
                                  <a:pt x="199517" y="889762"/>
                                  <a:pt x="0" y="690626"/>
                                  <a:pt x="0" y="444881"/>
                                </a:cubicBezTo>
                                <a:cubicBezTo>
                                  <a:pt x="0" y="199136"/>
                                  <a:pt x="199517" y="0"/>
                                  <a:pt x="445643" y="0"/>
                                </a:cubicBezTo>
                                <a:close/>
                              </a:path>
                            </a:pathLst>
                          </a:custGeom>
                          <a:ln w="0" cap="flat">
                            <a:miter lim="127000"/>
                          </a:ln>
                        </wps:spPr>
                        <wps:style>
                          <a:lnRef idx="0">
                            <a:srgbClr val="000000">
                              <a:alpha val="0"/>
                            </a:srgbClr>
                          </a:lnRef>
                          <a:fillRef idx="1">
                            <a:srgbClr val="45B363"/>
                          </a:fillRef>
                          <a:effectRef idx="0">
                            <a:scrgbClr r="0" g="0" b="0"/>
                          </a:effectRef>
                          <a:fontRef idx="none"/>
                        </wps:style>
                        <wps:bodyPr/>
                      </wps:wsp>
                      <wps:wsp>
                        <wps:cNvPr id="745" name="Shape 745"/>
                        <wps:cNvSpPr/>
                        <wps:spPr>
                          <a:xfrm>
                            <a:off x="2918587" y="1127633"/>
                            <a:ext cx="891286" cy="889762"/>
                          </a:xfrm>
                          <a:custGeom>
                            <a:avLst/>
                            <a:gdLst/>
                            <a:ahLst/>
                            <a:cxnLst/>
                            <a:rect l="0" t="0" r="0" b="0"/>
                            <a:pathLst>
                              <a:path w="891286" h="889762">
                                <a:moveTo>
                                  <a:pt x="0" y="444881"/>
                                </a:moveTo>
                                <a:cubicBezTo>
                                  <a:pt x="0" y="199136"/>
                                  <a:pt x="199517" y="0"/>
                                  <a:pt x="445643" y="0"/>
                                </a:cubicBezTo>
                                <a:cubicBezTo>
                                  <a:pt x="691769" y="0"/>
                                  <a:pt x="891286" y="199136"/>
                                  <a:pt x="891286" y="444881"/>
                                </a:cubicBezTo>
                                <a:cubicBezTo>
                                  <a:pt x="891286" y="690626"/>
                                  <a:pt x="691769" y="889762"/>
                                  <a:pt x="445643" y="889762"/>
                                </a:cubicBezTo>
                                <a:cubicBezTo>
                                  <a:pt x="199517" y="889762"/>
                                  <a:pt x="0" y="690626"/>
                                  <a:pt x="0" y="444881"/>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747" name="Picture 747"/>
                          <pic:cNvPicPr/>
                        </pic:nvPicPr>
                        <pic:blipFill>
                          <a:blip r:embed="rId19"/>
                          <a:stretch>
                            <a:fillRect/>
                          </a:stretch>
                        </pic:blipFill>
                        <pic:spPr>
                          <a:xfrm>
                            <a:off x="3055620" y="1355597"/>
                            <a:ext cx="617220" cy="434340"/>
                          </a:xfrm>
                          <a:prstGeom prst="rect">
                            <a:avLst/>
                          </a:prstGeom>
                        </pic:spPr>
                      </pic:pic>
                      <wps:wsp>
                        <wps:cNvPr id="748" name="Rectangle 748"/>
                        <wps:cNvSpPr/>
                        <wps:spPr>
                          <a:xfrm>
                            <a:off x="3147695" y="1505275"/>
                            <a:ext cx="42058" cy="186236"/>
                          </a:xfrm>
                          <a:prstGeom prst="rect">
                            <a:avLst/>
                          </a:prstGeom>
                          <a:ln>
                            <a:noFill/>
                          </a:ln>
                        </wps:spPr>
                        <wps:txbx>
                          <w:txbxContent>
                            <w:p w:rsidR="00CB75C7" w:rsidRDefault="00355F2F" w14:paraId="782D58DD"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750" name="Picture 750"/>
                          <pic:cNvPicPr/>
                        </pic:nvPicPr>
                        <pic:blipFill>
                          <a:blip r:embed="rId20"/>
                          <a:stretch>
                            <a:fillRect/>
                          </a:stretch>
                        </pic:blipFill>
                        <pic:spPr>
                          <a:xfrm>
                            <a:off x="3049524" y="1262633"/>
                            <a:ext cx="629412" cy="620268"/>
                          </a:xfrm>
                          <a:prstGeom prst="rect">
                            <a:avLst/>
                          </a:prstGeom>
                        </pic:spPr>
                      </pic:pic>
                      <wps:wsp>
                        <wps:cNvPr id="751" name="Rectangle 751"/>
                        <wps:cNvSpPr/>
                        <wps:spPr>
                          <a:xfrm>
                            <a:off x="3056255" y="1360043"/>
                            <a:ext cx="851353" cy="138324"/>
                          </a:xfrm>
                          <a:prstGeom prst="rect">
                            <a:avLst/>
                          </a:prstGeom>
                          <a:ln>
                            <a:noFill/>
                          </a:ln>
                        </wps:spPr>
                        <wps:txbx>
                          <w:txbxContent>
                            <w:p w:rsidR="00CB75C7" w:rsidRDefault="00355F2F" w14:paraId="513427BD" w14:textId="77777777">
                              <w:pPr>
                                <w:spacing w:after="160" w:line="259" w:lineRule="auto"/>
                                <w:ind w:left="0" w:right="0" w:firstLine="0"/>
                                <w:jc w:val="left"/>
                              </w:pPr>
                              <w:r>
                                <w:rPr>
                                  <w:rFonts w:ascii="Calibri" w:hAnsi="Calibri" w:eastAsia="Calibri" w:cs="Calibri"/>
                                  <w:sz w:val="16"/>
                                </w:rPr>
                                <w:t xml:space="preserve">Personal Social </w:t>
                              </w:r>
                            </w:p>
                          </w:txbxContent>
                        </wps:txbx>
                        <wps:bodyPr horzOverflow="overflow" vert="horz" lIns="0" tIns="0" rIns="0" bIns="0" rtlCol="0">
                          <a:noAutofit/>
                        </wps:bodyPr>
                      </wps:wsp>
                      <wps:wsp>
                        <wps:cNvPr id="752" name="Rectangle 752"/>
                        <wps:cNvSpPr/>
                        <wps:spPr>
                          <a:xfrm>
                            <a:off x="3138551" y="1471294"/>
                            <a:ext cx="630808" cy="138324"/>
                          </a:xfrm>
                          <a:prstGeom prst="rect">
                            <a:avLst/>
                          </a:prstGeom>
                          <a:ln>
                            <a:noFill/>
                          </a:ln>
                        </wps:spPr>
                        <wps:txbx>
                          <w:txbxContent>
                            <w:p w:rsidR="00CB75C7" w:rsidRDefault="00355F2F" w14:paraId="73F57D2A" w14:textId="77777777">
                              <w:pPr>
                                <w:spacing w:after="160" w:line="259" w:lineRule="auto"/>
                                <w:ind w:left="0" w:right="0" w:firstLine="0"/>
                                <w:jc w:val="left"/>
                              </w:pPr>
                              <w:r>
                                <w:rPr>
                                  <w:rFonts w:ascii="Calibri" w:hAnsi="Calibri" w:eastAsia="Calibri" w:cs="Calibri"/>
                                  <w:sz w:val="16"/>
                                </w:rPr>
                                <w:t xml:space="preserve">Health and </w:t>
                              </w:r>
                            </w:p>
                          </w:txbxContent>
                        </wps:txbx>
                        <wps:bodyPr horzOverflow="overflow" vert="horz" lIns="0" tIns="0" rIns="0" bIns="0" rtlCol="0">
                          <a:noAutofit/>
                        </wps:bodyPr>
                      </wps:wsp>
                      <wps:wsp>
                        <wps:cNvPr id="753" name="Rectangle 753"/>
                        <wps:cNvSpPr/>
                        <wps:spPr>
                          <a:xfrm>
                            <a:off x="3164459" y="1582546"/>
                            <a:ext cx="563585" cy="138324"/>
                          </a:xfrm>
                          <a:prstGeom prst="rect">
                            <a:avLst/>
                          </a:prstGeom>
                          <a:ln>
                            <a:noFill/>
                          </a:ln>
                        </wps:spPr>
                        <wps:txbx>
                          <w:txbxContent>
                            <w:p w:rsidR="00CB75C7" w:rsidRDefault="00355F2F" w14:paraId="5AACA037" w14:textId="77777777">
                              <w:pPr>
                                <w:spacing w:after="160" w:line="259" w:lineRule="auto"/>
                                <w:ind w:left="0" w:right="0" w:firstLine="0"/>
                                <w:jc w:val="left"/>
                              </w:pPr>
                              <w:r>
                                <w:rPr>
                                  <w:rFonts w:ascii="Calibri" w:hAnsi="Calibri" w:eastAsia="Calibri" w:cs="Calibri"/>
                                  <w:sz w:val="16"/>
                                </w:rPr>
                                <w:t xml:space="preserve">Economic </w:t>
                              </w:r>
                            </w:p>
                          </w:txbxContent>
                        </wps:txbx>
                        <wps:bodyPr horzOverflow="overflow" vert="horz" lIns="0" tIns="0" rIns="0" bIns="0" rtlCol="0">
                          <a:noAutofit/>
                        </wps:bodyPr>
                      </wps:wsp>
                      <wps:wsp>
                        <wps:cNvPr id="754" name="Rectangle 754"/>
                        <wps:cNvSpPr/>
                        <wps:spPr>
                          <a:xfrm>
                            <a:off x="3158363" y="1695322"/>
                            <a:ext cx="578252" cy="138324"/>
                          </a:xfrm>
                          <a:prstGeom prst="rect">
                            <a:avLst/>
                          </a:prstGeom>
                          <a:ln>
                            <a:noFill/>
                          </a:ln>
                        </wps:spPr>
                        <wps:txbx>
                          <w:txbxContent>
                            <w:p w:rsidR="00CB75C7" w:rsidRDefault="00355F2F" w14:paraId="19E302B1" w14:textId="77777777">
                              <w:pPr>
                                <w:spacing w:after="160" w:line="259" w:lineRule="auto"/>
                                <w:ind w:left="0" w:right="0" w:firstLine="0"/>
                                <w:jc w:val="left"/>
                              </w:pPr>
                              <w:r>
                                <w:rPr>
                                  <w:rFonts w:ascii="Calibri" w:hAnsi="Calibri" w:eastAsia="Calibri" w:cs="Calibri"/>
                                  <w:sz w:val="16"/>
                                </w:rPr>
                                <w:t xml:space="preserve">Education </w:t>
                              </w:r>
                            </w:p>
                          </w:txbxContent>
                        </wps:txbx>
                        <wps:bodyPr horzOverflow="overflow" vert="horz" lIns="0" tIns="0" rIns="0" bIns="0" rtlCol="0">
                          <a:noAutofit/>
                        </wps:bodyPr>
                      </wps:wsp>
                      <wps:wsp>
                        <wps:cNvPr id="755" name="Rectangle 755"/>
                        <wps:cNvSpPr/>
                        <wps:spPr>
                          <a:xfrm>
                            <a:off x="3594481" y="1659199"/>
                            <a:ext cx="42058" cy="186236"/>
                          </a:xfrm>
                          <a:prstGeom prst="rect">
                            <a:avLst/>
                          </a:prstGeom>
                          <a:ln>
                            <a:noFill/>
                          </a:ln>
                        </wps:spPr>
                        <wps:txbx>
                          <w:txbxContent>
                            <w:p w:rsidR="00CB75C7" w:rsidRDefault="00355F2F" w14:paraId="37966870"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757" name="Picture 757"/>
                          <pic:cNvPicPr/>
                        </pic:nvPicPr>
                        <pic:blipFill>
                          <a:blip r:embed="rId21"/>
                          <a:stretch>
                            <a:fillRect/>
                          </a:stretch>
                        </pic:blipFill>
                        <pic:spPr>
                          <a:xfrm>
                            <a:off x="3898392" y="1219962"/>
                            <a:ext cx="1336548" cy="705612"/>
                          </a:xfrm>
                          <a:prstGeom prst="rect">
                            <a:avLst/>
                          </a:prstGeom>
                        </pic:spPr>
                      </pic:pic>
                      <wps:wsp>
                        <wps:cNvPr id="758" name="Rectangle 758"/>
                        <wps:cNvSpPr/>
                        <wps:spPr>
                          <a:xfrm>
                            <a:off x="3990721" y="1505275"/>
                            <a:ext cx="42058" cy="186236"/>
                          </a:xfrm>
                          <a:prstGeom prst="rect">
                            <a:avLst/>
                          </a:prstGeom>
                          <a:ln>
                            <a:noFill/>
                          </a:ln>
                        </wps:spPr>
                        <wps:txbx>
                          <w:txbxContent>
                            <w:p w:rsidR="00CB75C7" w:rsidRDefault="00355F2F" w14:paraId="1ED41CA1"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760" name="Picture 760"/>
                          <pic:cNvPicPr/>
                        </pic:nvPicPr>
                        <pic:blipFill>
                          <a:blip r:embed="rId22"/>
                          <a:stretch>
                            <a:fillRect/>
                          </a:stretch>
                        </pic:blipFill>
                        <pic:spPr>
                          <a:xfrm>
                            <a:off x="3898392" y="1128521"/>
                            <a:ext cx="1336548" cy="888492"/>
                          </a:xfrm>
                          <a:prstGeom prst="rect">
                            <a:avLst/>
                          </a:prstGeom>
                        </pic:spPr>
                      </pic:pic>
                      <wps:wsp>
                        <wps:cNvPr id="761" name="Rectangle 761"/>
                        <wps:cNvSpPr/>
                        <wps:spPr>
                          <a:xfrm>
                            <a:off x="3995293" y="1278199"/>
                            <a:ext cx="42058" cy="186236"/>
                          </a:xfrm>
                          <a:prstGeom prst="rect">
                            <a:avLst/>
                          </a:prstGeom>
                          <a:ln>
                            <a:noFill/>
                          </a:ln>
                        </wps:spPr>
                        <wps:txbx>
                          <w:txbxContent>
                            <w:p w:rsidR="00CB75C7" w:rsidRDefault="00355F2F" w14:paraId="20CF9042"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wps:cNvPr id="8122" name="Rectangle 8122"/>
                        <wps:cNvSpPr/>
                        <wps:spPr>
                          <a:xfrm>
                            <a:off x="4033393" y="1437386"/>
                            <a:ext cx="768406" cy="103226"/>
                          </a:xfrm>
                          <a:prstGeom prst="rect">
                            <a:avLst/>
                          </a:prstGeom>
                          <a:ln>
                            <a:noFill/>
                          </a:ln>
                        </wps:spPr>
                        <wps:txbx>
                          <w:txbxContent>
                            <w:p w:rsidR="00CB75C7" w:rsidRDefault="00355F2F" w14:paraId="3E49F033" w14:textId="77777777">
                              <w:pPr>
                                <w:spacing w:after="160" w:line="259" w:lineRule="auto"/>
                                <w:ind w:left="0" w:right="0" w:firstLine="0"/>
                                <w:jc w:val="left"/>
                              </w:pPr>
                              <w:r>
                                <w:rPr>
                                  <w:rFonts w:ascii="Calibri" w:hAnsi="Calibri" w:eastAsia="Calibri" w:cs="Calibri"/>
                                  <w:sz w:val="12"/>
                                </w:rPr>
                                <w:t>. Healthy Lifestyles</w:t>
                              </w:r>
                            </w:p>
                          </w:txbxContent>
                        </wps:txbx>
                        <wps:bodyPr horzOverflow="overflow" vert="horz" lIns="0" tIns="0" rIns="0" bIns="0" rtlCol="0">
                          <a:noAutofit/>
                        </wps:bodyPr>
                      </wps:wsp>
                      <wps:wsp>
                        <wps:cNvPr id="8121" name="Rectangle 8121"/>
                        <wps:cNvSpPr/>
                        <wps:spPr>
                          <a:xfrm>
                            <a:off x="3995293" y="1437386"/>
                            <a:ext cx="51382" cy="103226"/>
                          </a:xfrm>
                          <a:prstGeom prst="rect">
                            <a:avLst/>
                          </a:prstGeom>
                          <a:ln>
                            <a:noFill/>
                          </a:ln>
                        </wps:spPr>
                        <wps:txbx>
                          <w:txbxContent>
                            <w:p w:rsidR="00CB75C7" w:rsidRDefault="00355F2F" w14:paraId="09A0C7C8" w14:textId="77777777">
                              <w:pPr>
                                <w:spacing w:after="160" w:line="259" w:lineRule="auto"/>
                                <w:ind w:left="0" w:right="0" w:firstLine="0"/>
                                <w:jc w:val="left"/>
                              </w:pPr>
                              <w:r>
                                <w:rPr>
                                  <w:rFonts w:ascii="Calibri" w:hAnsi="Calibri" w:eastAsia="Calibri" w:cs="Calibri"/>
                                  <w:sz w:val="12"/>
                                </w:rPr>
                                <w:t>5</w:t>
                              </w:r>
                            </w:p>
                          </w:txbxContent>
                        </wps:txbx>
                        <wps:bodyPr horzOverflow="overflow" vert="horz" lIns="0" tIns="0" rIns="0" bIns="0" rtlCol="0">
                          <a:noAutofit/>
                        </wps:bodyPr>
                      </wps:wsp>
                      <wps:wsp>
                        <wps:cNvPr id="763" name="Rectangle 763"/>
                        <wps:cNvSpPr/>
                        <wps:spPr>
                          <a:xfrm>
                            <a:off x="4612513" y="1437386"/>
                            <a:ext cx="22904" cy="103226"/>
                          </a:xfrm>
                          <a:prstGeom prst="rect">
                            <a:avLst/>
                          </a:prstGeom>
                          <a:ln>
                            <a:noFill/>
                          </a:ln>
                        </wps:spPr>
                        <wps:txbx>
                          <w:txbxContent>
                            <w:p w:rsidR="00CB75C7" w:rsidRDefault="00355F2F" w14:paraId="0BBFF3D4" w14:textId="77777777">
                              <w:pPr>
                                <w:spacing w:after="160" w:line="259" w:lineRule="auto"/>
                                <w:ind w:left="0" w:right="0" w:firstLine="0"/>
                                <w:jc w:val="left"/>
                              </w:pPr>
                              <w:r>
                                <w:rPr>
                                  <w:rFonts w:ascii="Calibri" w:hAnsi="Calibri" w:eastAsia="Calibri" w:cs="Calibri"/>
                                  <w:sz w:val="12"/>
                                </w:rPr>
                                <w:t xml:space="preserve"> </w:t>
                              </w:r>
                            </w:p>
                          </w:txbxContent>
                        </wps:txbx>
                        <wps:bodyPr horzOverflow="overflow" vert="horz" lIns="0" tIns="0" rIns="0" bIns="0" rtlCol="0">
                          <a:noAutofit/>
                        </wps:bodyPr>
                      </wps:wsp>
                      <wps:wsp>
                        <wps:cNvPr id="8124" name="Rectangle 8124"/>
                        <wps:cNvSpPr/>
                        <wps:spPr>
                          <a:xfrm>
                            <a:off x="4629277" y="1437386"/>
                            <a:ext cx="30708" cy="103226"/>
                          </a:xfrm>
                          <a:prstGeom prst="rect">
                            <a:avLst/>
                          </a:prstGeom>
                          <a:ln>
                            <a:noFill/>
                          </a:ln>
                        </wps:spPr>
                        <wps:txbx>
                          <w:txbxContent>
                            <w:p w:rsidR="00CB75C7" w:rsidRDefault="00355F2F" w14:paraId="4F7F2A1A" w14:textId="77777777">
                              <w:pPr>
                                <w:spacing w:after="160" w:line="259" w:lineRule="auto"/>
                                <w:ind w:left="0" w:right="0" w:firstLine="0"/>
                                <w:jc w:val="left"/>
                              </w:pPr>
                              <w:r>
                                <w:rPr>
                                  <w:rFonts w:ascii="Calibri" w:hAnsi="Calibri" w:eastAsia="Calibri" w:cs="Calibri"/>
                                  <w:sz w:val="12"/>
                                </w:rPr>
                                <w:t>(</w:t>
                              </w:r>
                            </w:p>
                          </w:txbxContent>
                        </wps:txbx>
                        <wps:bodyPr horzOverflow="overflow" vert="horz" lIns="0" tIns="0" rIns="0" bIns="0" rtlCol="0">
                          <a:noAutofit/>
                        </wps:bodyPr>
                      </wps:wsp>
                      <wps:wsp>
                        <wps:cNvPr id="8125" name="Rectangle 8125"/>
                        <wps:cNvSpPr/>
                        <wps:spPr>
                          <a:xfrm>
                            <a:off x="4652366" y="1437386"/>
                            <a:ext cx="778034" cy="103226"/>
                          </a:xfrm>
                          <a:prstGeom prst="rect">
                            <a:avLst/>
                          </a:prstGeom>
                          <a:ln>
                            <a:noFill/>
                          </a:ln>
                        </wps:spPr>
                        <wps:txbx>
                          <w:txbxContent>
                            <w:p w:rsidR="00CB75C7" w:rsidRDefault="00355F2F" w14:paraId="1132CA3E" w14:textId="77777777">
                              <w:pPr>
                                <w:spacing w:after="160" w:line="259" w:lineRule="auto"/>
                                <w:ind w:left="0" w:right="0" w:firstLine="0"/>
                                <w:jc w:val="left"/>
                              </w:pPr>
                              <w:r>
                                <w:rPr>
                                  <w:rFonts w:ascii="Calibri" w:hAnsi="Calibri" w:eastAsia="Calibri" w:cs="Calibri"/>
                                  <w:sz w:val="12"/>
                                </w:rPr>
                                <w:t xml:space="preserve">Being and keeping </w:t>
                              </w:r>
                            </w:p>
                          </w:txbxContent>
                        </wps:txbx>
                        <wps:bodyPr horzOverflow="overflow" vert="horz" lIns="0" tIns="0" rIns="0" bIns="0" rtlCol="0">
                          <a:noAutofit/>
                        </wps:bodyPr>
                      </wps:wsp>
                      <wps:wsp>
                        <wps:cNvPr id="765" name="Rectangle 765"/>
                        <wps:cNvSpPr/>
                        <wps:spPr>
                          <a:xfrm>
                            <a:off x="3957193" y="1521206"/>
                            <a:ext cx="1628732" cy="103226"/>
                          </a:xfrm>
                          <a:prstGeom prst="rect">
                            <a:avLst/>
                          </a:prstGeom>
                          <a:ln>
                            <a:noFill/>
                          </a:ln>
                        </wps:spPr>
                        <wps:txbx>
                          <w:txbxContent>
                            <w:p w:rsidR="00CB75C7" w:rsidRDefault="00355F2F" w14:paraId="6F1F0ADF" w14:textId="77777777">
                              <w:pPr>
                                <w:spacing w:after="160" w:line="259" w:lineRule="auto"/>
                                <w:ind w:left="0" w:right="0" w:firstLine="0"/>
                                <w:jc w:val="left"/>
                              </w:pPr>
                              <w:r>
                                <w:rPr>
                                  <w:rFonts w:ascii="Calibri" w:hAnsi="Calibri" w:eastAsia="Calibri" w:cs="Calibri"/>
                                  <w:sz w:val="12"/>
                                </w:rPr>
                                <w:t xml:space="preserve">healthy, Physically and Mentally, Drugs </w:t>
                              </w:r>
                            </w:p>
                          </w:txbxContent>
                        </wps:txbx>
                        <wps:bodyPr horzOverflow="overflow" vert="horz" lIns="0" tIns="0" rIns="0" bIns="0" rtlCol="0">
                          <a:noAutofit/>
                        </wps:bodyPr>
                      </wps:wsp>
                      <wps:wsp>
                        <wps:cNvPr id="766" name="Rectangle 766"/>
                        <wps:cNvSpPr/>
                        <wps:spPr>
                          <a:xfrm>
                            <a:off x="3957193" y="1605025"/>
                            <a:ext cx="439943" cy="103226"/>
                          </a:xfrm>
                          <a:prstGeom prst="rect">
                            <a:avLst/>
                          </a:prstGeom>
                          <a:ln>
                            <a:noFill/>
                          </a:ln>
                        </wps:spPr>
                        <wps:txbx>
                          <w:txbxContent>
                            <w:p w:rsidR="00CB75C7" w:rsidRDefault="00355F2F" w14:paraId="7D361880" w14:textId="77777777">
                              <w:pPr>
                                <w:spacing w:after="160" w:line="259" w:lineRule="auto"/>
                                <w:ind w:left="0" w:right="0" w:firstLine="0"/>
                                <w:jc w:val="left"/>
                              </w:pPr>
                              <w:r>
                                <w:rPr>
                                  <w:rFonts w:ascii="Calibri" w:hAnsi="Calibri" w:eastAsia="Calibri" w:cs="Calibri"/>
                                  <w:sz w:val="12"/>
                                </w:rPr>
                                <w:t>Education)</w:t>
                              </w:r>
                            </w:p>
                          </w:txbxContent>
                        </wps:txbx>
                        <wps:bodyPr horzOverflow="overflow" vert="horz" lIns="0" tIns="0" rIns="0" bIns="0" rtlCol="0">
                          <a:noAutofit/>
                        </wps:bodyPr>
                      </wps:wsp>
                      <wps:wsp>
                        <wps:cNvPr id="767" name="Rectangle 767"/>
                        <wps:cNvSpPr/>
                        <wps:spPr>
                          <a:xfrm>
                            <a:off x="4289425" y="1549471"/>
                            <a:ext cx="42058" cy="186236"/>
                          </a:xfrm>
                          <a:prstGeom prst="rect">
                            <a:avLst/>
                          </a:prstGeom>
                          <a:ln>
                            <a:noFill/>
                          </a:ln>
                        </wps:spPr>
                        <wps:txbx>
                          <w:txbxContent>
                            <w:p w:rsidR="00CB75C7" w:rsidRDefault="00355F2F" w14:paraId="6572A6D3"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wps:cNvPr id="8128" name="Rectangle 8128"/>
                        <wps:cNvSpPr/>
                        <wps:spPr>
                          <a:xfrm>
                            <a:off x="4033393" y="1699513"/>
                            <a:ext cx="1612618" cy="103226"/>
                          </a:xfrm>
                          <a:prstGeom prst="rect">
                            <a:avLst/>
                          </a:prstGeom>
                          <a:ln>
                            <a:noFill/>
                          </a:ln>
                        </wps:spPr>
                        <wps:txbx>
                          <w:txbxContent>
                            <w:p w:rsidR="00CB75C7" w:rsidRDefault="00355F2F" w14:paraId="3E8089B5" w14:textId="77777777">
                              <w:pPr>
                                <w:spacing w:after="160" w:line="259" w:lineRule="auto"/>
                                <w:ind w:left="0" w:right="0" w:firstLine="0"/>
                                <w:jc w:val="left"/>
                              </w:pPr>
                              <w:r>
                                <w:rPr>
                                  <w:rFonts w:ascii="Calibri" w:hAnsi="Calibri" w:eastAsia="Calibri" w:cs="Calibri"/>
                                  <w:sz w:val="12"/>
                                </w:rPr>
                                <w:t xml:space="preserve">. The World I Live In (Living confidently </w:t>
                              </w:r>
                            </w:p>
                          </w:txbxContent>
                        </wps:txbx>
                        <wps:bodyPr horzOverflow="overflow" vert="horz" lIns="0" tIns="0" rIns="0" bIns="0" rtlCol="0">
                          <a:noAutofit/>
                        </wps:bodyPr>
                      </wps:wsp>
                      <wps:wsp>
                        <wps:cNvPr id="8127" name="Rectangle 8127"/>
                        <wps:cNvSpPr/>
                        <wps:spPr>
                          <a:xfrm>
                            <a:off x="3995293" y="1699513"/>
                            <a:ext cx="51382" cy="103226"/>
                          </a:xfrm>
                          <a:prstGeom prst="rect">
                            <a:avLst/>
                          </a:prstGeom>
                          <a:ln>
                            <a:noFill/>
                          </a:ln>
                        </wps:spPr>
                        <wps:txbx>
                          <w:txbxContent>
                            <w:p w:rsidR="00CB75C7" w:rsidRDefault="00355F2F" w14:paraId="14E97354" w14:textId="77777777">
                              <w:pPr>
                                <w:spacing w:after="160" w:line="259" w:lineRule="auto"/>
                                <w:ind w:left="0" w:right="0" w:firstLine="0"/>
                                <w:jc w:val="left"/>
                              </w:pPr>
                              <w:r>
                                <w:rPr>
                                  <w:rFonts w:ascii="Calibri" w:hAnsi="Calibri" w:eastAsia="Calibri" w:cs="Calibri"/>
                                  <w:sz w:val="12"/>
                                </w:rPr>
                                <w:t>6</w:t>
                              </w:r>
                            </w:p>
                          </w:txbxContent>
                        </wps:txbx>
                        <wps:bodyPr horzOverflow="overflow" vert="horz" lIns="0" tIns="0" rIns="0" bIns="0" rtlCol="0">
                          <a:noAutofit/>
                        </wps:bodyPr>
                      </wps:wsp>
                      <wps:wsp>
                        <wps:cNvPr id="769" name="Rectangle 769"/>
                        <wps:cNvSpPr/>
                        <wps:spPr>
                          <a:xfrm>
                            <a:off x="3957193" y="1783334"/>
                            <a:ext cx="784114" cy="103226"/>
                          </a:xfrm>
                          <a:prstGeom prst="rect">
                            <a:avLst/>
                          </a:prstGeom>
                          <a:ln>
                            <a:noFill/>
                          </a:ln>
                        </wps:spPr>
                        <wps:txbx>
                          <w:txbxContent>
                            <w:p w:rsidR="00CB75C7" w:rsidRDefault="00355F2F" w14:paraId="46313488" w14:textId="77777777">
                              <w:pPr>
                                <w:spacing w:after="160" w:line="259" w:lineRule="auto"/>
                                <w:ind w:left="0" w:right="0" w:firstLine="0"/>
                                <w:jc w:val="left"/>
                              </w:pPr>
                              <w:r>
                                <w:rPr>
                                  <w:rFonts w:ascii="Calibri" w:hAnsi="Calibri" w:eastAsia="Calibri" w:cs="Calibri"/>
                                  <w:sz w:val="12"/>
                                </w:rPr>
                                <w:t>in the wider world)</w:t>
                              </w:r>
                            </w:p>
                          </w:txbxContent>
                        </wps:txbx>
                        <wps:bodyPr horzOverflow="overflow" vert="horz" lIns="0" tIns="0" rIns="0" bIns="0" rtlCol="0">
                          <a:noAutofit/>
                        </wps:bodyPr>
                      </wps:wsp>
                      <wps:wsp>
                        <wps:cNvPr id="770" name="Rectangle 770"/>
                        <wps:cNvSpPr/>
                        <wps:spPr>
                          <a:xfrm>
                            <a:off x="4548505" y="1727779"/>
                            <a:ext cx="42058" cy="186236"/>
                          </a:xfrm>
                          <a:prstGeom prst="rect">
                            <a:avLst/>
                          </a:prstGeom>
                          <a:ln>
                            <a:noFill/>
                          </a:ln>
                        </wps:spPr>
                        <wps:txbx>
                          <w:txbxContent>
                            <w:p w:rsidR="00CB75C7" w:rsidRDefault="00355F2F" w14:paraId="21B9BC82"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wps:cNvPr id="771" name="Shape 771"/>
                        <wps:cNvSpPr/>
                        <wps:spPr>
                          <a:xfrm>
                            <a:off x="2615946" y="2255266"/>
                            <a:ext cx="891286" cy="889762"/>
                          </a:xfrm>
                          <a:custGeom>
                            <a:avLst/>
                            <a:gdLst/>
                            <a:ahLst/>
                            <a:cxnLst/>
                            <a:rect l="0" t="0" r="0" b="0"/>
                            <a:pathLst>
                              <a:path w="891286" h="889762">
                                <a:moveTo>
                                  <a:pt x="445643" y="0"/>
                                </a:moveTo>
                                <a:cubicBezTo>
                                  <a:pt x="691769" y="0"/>
                                  <a:pt x="891286" y="199263"/>
                                  <a:pt x="891286" y="444881"/>
                                </a:cubicBezTo>
                                <a:cubicBezTo>
                                  <a:pt x="891286" y="690626"/>
                                  <a:pt x="691769" y="889762"/>
                                  <a:pt x="445643" y="889762"/>
                                </a:cubicBezTo>
                                <a:cubicBezTo>
                                  <a:pt x="199517" y="889762"/>
                                  <a:pt x="0" y="690626"/>
                                  <a:pt x="0" y="444881"/>
                                </a:cubicBezTo>
                                <a:cubicBezTo>
                                  <a:pt x="0" y="199263"/>
                                  <a:pt x="199517" y="0"/>
                                  <a:pt x="445643" y="0"/>
                                </a:cubicBezTo>
                                <a:close/>
                              </a:path>
                            </a:pathLst>
                          </a:custGeom>
                          <a:ln w="0" cap="flat">
                            <a:miter lim="127000"/>
                          </a:ln>
                        </wps:spPr>
                        <wps:style>
                          <a:lnRef idx="0">
                            <a:srgbClr val="000000">
                              <a:alpha val="0"/>
                            </a:srgbClr>
                          </a:lnRef>
                          <a:fillRef idx="1">
                            <a:srgbClr val="6FAA47"/>
                          </a:fillRef>
                          <a:effectRef idx="0">
                            <a:scrgbClr r="0" g="0" b="0"/>
                          </a:effectRef>
                          <a:fontRef idx="none"/>
                        </wps:style>
                        <wps:bodyPr/>
                      </wps:wsp>
                      <wps:wsp>
                        <wps:cNvPr id="772" name="Shape 772"/>
                        <wps:cNvSpPr/>
                        <wps:spPr>
                          <a:xfrm>
                            <a:off x="2615946" y="2255266"/>
                            <a:ext cx="891286" cy="889762"/>
                          </a:xfrm>
                          <a:custGeom>
                            <a:avLst/>
                            <a:gdLst/>
                            <a:ahLst/>
                            <a:cxnLst/>
                            <a:rect l="0" t="0" r="0" b="0"/>
                            <a:pathLst>
                              <a:path w="891286" h="889762">
                                <a:moveTo>
                                  <a:pt x="0" y="444881"/>
                                </a:moveTo>
                                <a:cubicBezTo>
                                  <a:pt x="0" y="199263"/>
                                  <a:pt x="199517" y="0"/>
                                  <a:pt x="445643" y="0"/>
                                </a:cubicBezTo>
                                <a:cubicBezTo>
                                  <a:pt x="691769" y="0"/>
                                  <a:pt x="891286" y="199263"/>
                                  <a:pt x="891286" y="444881"/>
                                </a:cubicBezTo>
                                <a:cubicBezTo>
                                  <a:pt x="891286" y="690626"/>
                                  <a:pt x="691769" y="889762"/>
                                  <a:pt x="445643" y="889762"/>
                                </a:cubicBezTo>
                                <a:cubicBezTo>
                                  <a:pt x="199517" y="889762"/>
                                  <a:pt x="0" y="690626"/>
                                  <a:pt x="0" y="444881"/>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774" name="Picture 774"/>
                          <pic:cNvPicPr/>
                        </pic:nvPicPr>
                        <pic:blipFill>
                          <a:blip r:embed="rId23"/>
                          <a:stretch>
                            <a:fillRect/>
                          </a:stretch>
                        </pic:blipFill>
                        <pic:spPr>
                          <a:xfrm>
                            <a:off x="2752344" y="2483357"/>
                            <a:ext cx="618744" cy="434340"/>
                          </a:xfrm>
                          <a:prstGeom prst="rect">
                            <a:avLst/>
                          </a:prstGeom>
                        </pic:spPr>
                      </pic:pic>
                      <wps:wsp>
                        <wps:cNvPr id="775" name="Rectangle 775"/>
                        <wps:cNvSpPr/>
                        <wps:spPr>
                          <a:xfrm>
                            <a:off x="2844419" y="2633417"/>
                            <a:ext cx="42058" cy="186236"/>
                          </a:xfrm>
                          <a:prstGeom prst="rect">
                            <a:avLst/>
                          </a:prstGeom>
                          <a:ln>
                            <a:noFill/>
                          </a:ln>
                        </wps:spPr>
                        <wps:txbx>
                          <w:txbxContent>
                            <w:p w:rsidR="00CB75C7" w:rsidRDefault="00355F2F" w14:paraId="1DFEFE07"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777" name="Picture 777"/>
                          <pic:cNvPicPr/>
                        </pic:nvPicPr>
                        <pic:blipFill>
                          <a:blip r:embed="rId20"/>
                          <a:stretch>
                            <a:fillRect/>
                          </a:stretch>
                        </pic:blipFill>
                        <pic:spPr>
                          <a:xfrm>
                            <a:off x="2746248" y="2390394"/>
                            <a:ext cx="630936" cy="620268"/>
                          </a:xfrm>
                          <a:prstGeom prst="rect">
                            <a:avLst/>
                          </a:prstGeom>
                        </pic:spPr>
                      </pic:pic>
                      <wps:wsp>
                        <wps:cNvPr id="778" name="Rectangle 778"/>
                        <wps:cNvSpPr/>
                        <wps:spPr>
                          <a:xfrm>
                            <a:off x="2786507" y="2544571"/>
                            <a:ext cx="762130" cy="138324"/>
                          </a:xfrm>
                          <a:prstGeom prst="rect">
                            <a:avLst/>
                          </a:prstGeom>
                          <a:ln>
                            <a:noFill/>
                          </a:ln>
                        </wps:spPr>
                        <wps:txbx>
                          <w:txbxContent>
                            <w:p w:rsidR="00CB75C7" w:rsidRDefault="00355F2F" w14:paraId="4B7E3185" w14:textId="77777777">
                              <w:pPr>
                                <w:spacing w:after="160" w:line="259" w:lineRule="auto"/>
                                <w:ind w:left="0" w:right="0" w:firstLine="0"/>
                                <w:jc w:val="left"/>
                              </w:pPr>
                              <w:r>
                                <w:rPr>
                                  <w:rFonts w:ascii="Calibri" w:hAnsi="Calibri" w:eastAsia="Calibri" w:cs="Calibri"/>
                                  <w:sz w:val="16"/>
                                </w:rPr>
                                <w:t xml:space="preserve">Relationships </w:t>
                              </w:r>
                            </w:p>
                          </w:txbxContent>
                        </wps:txbx>
                        <wps:bodyPr horzOverflow="overflow" vert="horz" lIns="0" tIns="0" rIns="0" bIns="0" rtlCol="0">
                          <a:noAutofit/>
                        </wps:bodyPr>
                      </wps:wsp>
                      <wps:wsp>
                        <wps:cNvPr id="779" name="Rectangle 779"/>
                        <wps:cNvSpPr/>
                        <wps:spPr>
                          <a:xfrm>
                            <a:off x="2900807" y="2655824"/>
                            <a:ext cx="456300" cy="138323"/>
                          </a:xfrm>
                          <a:prstGeom prst="rect">
                            <a:avLst/>
                          </a:prstGeom>
                          <a:ln>
                            <a:noFill/>
                          </a:ln>
                        </wps:spPr>
                        <wps:txbx>
                          <w:txbxContent>
                            <w:p w:rsidR="00CB75C7" w:rsidRDefault="00355F2F" w14:paraId="55261798" w14:textId="77777777">
                              <w:pPr>
                                <w:spacing w:after="160" w:line="259" w:lineRule="auto"/>
                                <w:ind w:left="0" w:right="0" w:firstLine="0"/>
                                <w:jc w:val="left"/>
                              </w:pPr>
                              <w:r>
                                <w:rPr>
                                  <w:rFonts w:ascii="Calibri" w:hAnsi="Calibri" w:eastAsia="Calibri" w:cs="Calibri"/>
                                  <w:sz w:val="16"/>
                                </w:rPr>
                                <w:t xml:space="preserve">and Sex </w:t>
                              </w:r>
                            </w:p>
                          </w:txbxContent>
                        </wps:txbx>
                        <wps:bodyPr horzOverflow="overflow" vert="horz" lIns="0" tIns="0" rIns="0" bIns="0" rtlCol="0">
                          <a:noAutofit/>
                        </wps:bodyPr>
                      </wps:wsp>
                      <wps:wsp>
                        <wps:cNvPr id="780" name="Rectangle 780"/>
                        <wps:cNvSpPr/>
                        <wps:spPr>
                          <a:xfrm>
                            <a:off x="2855087" y="2768600"/>
                            <a:ext cx="547561" cy="138323"/>
                          </a:xfrm>
                          <a:prstGeom prst="rect">
                            <a:avLst/>
                          </a:prstGeom>
                          <a:ln>
                            <a:noFill/>
                          </a:ln>
                        </wps:spPr>
                        <wps:txbx>
                          <w:txbxContent>
                            <w:p w:rsidR="00CB75C7" w:rsidRDefault="00355F2F" w14:paraId="67EB6D87" w14:textId="77777777">
                              <w:pPr>
                                <w:spacing w:after="160" w:line="259" w:lineRule="auto"/>
                                <w:ind w:left="0" w:right="0" w:firstLine="0"/>
                                <w:jc w:val="left"/>
                              </w:pPr>
                              <w:r>
                                <w:rPr>
                                  <w:rFonts w:ascii="Calibri" w:hAnsi="Calibri" w:eastAsia="Calibri" w:cs="Calibri"/>
                                  <w:sz w:val="16"/>
                                </w:rPr>
                                <w:t>Education</w:t>
                              </w:r>
                            </w:p>
                          </w:txbxContent>
                        </wps:txbx>
                        <wps:bodyPr horzOverflow="overflow" vert="horz" lIns="0" tIns="0" rIns="0" bIns="0" rtlCol="0">
                          <a:noAutofit/>
                        </wps:bodyPr>
                      </wps:wsp>
                      <wps:wsp>
                        <wps:cNvPr id="781" name="Rectangle 781"/>
                        <wps:cNvSpPr/>
                        <wps:spPr>
                          <a:xfrm>
                            <a:off x="3268091" y="2732476"/>
                            <a:ext cx="42058" cy="186236"/>
                          </a:xfrm>
                          <a:prstGeom prst="rect">
                            <a:avLst/>
                          </a:prstGeom>
                          <a:ln>
                            <a:noFill/>
                          </a:ln>
                        </wps:spPr>
                        <wps:txbx>
                          <w:txbxContent>
                            <w:p w:rsidR="00CB75C7" w:rsidRDefault="00355F2F" w14:paraId="1C1D2A83"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783" name="Picture 783"/>
                          <pic:cNvPicPr/>
                        </pic:nvPicPr>
                        <pic:blipFill>
                          <a:blip r:embed="rId21"/>
                          <a:stretch>
                            <a:fillRect/>
                          </a:stretch>
                        </pic:blipFill>
                        <pic:spPr>
                          <a:xfrm>
                            <a:off x="3596640" y="2347722"/>
                            <a:ext cx="1336548" cy="705612"/>
                          </a:xfrm>
                          <a:prstGeom prst="rect">
                            <a:avLst/>
                          </a:prstGeom>
                        </pic:spPr>
                      </pic:pic>
                      <wps:wsp>
                        <wps:cNvPr id="784" name="Rectangle 784"/>
                        <wps:cNvSpPr/>
                        <wps:spPr>
                          <a:xfrm>
                            <a:off x="3688969" y="2633417"/>
                            <a:ext cx="42058" cy="186236"/>
                          </a:xfrm>
                          <a:prstGeom prst="rect">
                            <a:avLst/>
                          </a:prstGeom>
                          <a:ln>
                            <a:noFill/>
                          </a:ln>
                        </wps:spPr>
                        <wps:txbx>
                          <w:txbxContent>
                            <w:p w:rsidR="00CB75C7" w:rsidRDefault="00355F2F" w14:paraId="38398076"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786" name="Picture 786"/>
                          <pic:cNvPicPr/>
                        </pic:nvPicPr>
                        <pic:blipFill>
                          <a:blip r:embed="rId22"/>
                          <a:stretch>
                            <a:fillRect/>
                          </a:stretch>
                        </pic:blipFill>
                        <pic:spPr>
                          <a:xfrm>
                            <a:off x="3596640" y="2256282"/>
                            <a:ext cx="1336548" cy="888492"/>
                          </a:xfrm>
                          <a:prstGeom prst="rect">
                            <a:avLst/>
                          </a:prstGeom>
                        </pic:spPr>
                      </pic:pic>
                      <wps:wsp>
                        <wps:cNvPr id="787" name="Rectangle 787"/>
                        <wps:cNvSpPr/>
                        <wps:spPr>
                          <a:xfrm>
                            <a:off x="3693541" y="2281372"/>
                            <a:ext cx="42058" cy="186236"/>
                          </a:xfrm>
                          <a:prstGeom prst="rect">
                            <a:avLst/>
                          </a:prstGeom>
                          <a:ln>
                            <a:noFill/>
                          </a:ln>
                        </wps:spPr>
                        <wps:txbx>
                          <w:txbxContent>
                            <w:p w:rsidR="00CB75C7" w:rsidRDefault="00355F2F" w14:paraId="16F50F57"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wps:cNvPr id="8130" name="Rectangle 8130"/>
                        <wps:cNvSpPr/>
                        <wps:spPr>
                          <a:xfrm>
                            <a:off x="3693541" y="2440559"/>
                            <a:ext cx="51382" cy="103226"/>
                          </a:xfrm>
                          <a:prstGeom prst="rect">
                            <a:avLst/>
                          </a:prstGeom>
                          <a:ln>
                            <a:noFill/>
                          </a:ln>
                        </wps:spPr>
                        <wps:txbx>
                          <w:txbxContent>
                            <w:p w:rsidR="00CB75C7" w:rsidRDefault="00355F2F" w14:paraId="6C743EF3" w14:textId="77777777">
                              <w:pPr>
                                <w:spacing w:after="160" w:line="259" w:lineRule="auto"/>
                                <w:ind w:left="0" w:right="0" w:firstLine="0"/>
                                <w:jc w:val="left"/>
                              </w:pPr>
                              <w:r>
                                <w:rPr>
                                  <w:rFonts w:ascii="Calibri" w:hAnsi="Calibri" w:eastAsia="Calibri" w:cs="Calibri"/>
                                  <w:sz w:val="12"/>
                                </w:rPr>
                                <w:t>2</w:t>
                              </w:r>
                            </w:p>
                          </w:txbxContent>
                        </wps:txbx>
                        <wps:bodyPr horzOverflow="overflow" vert="horz" lIns="0" tIns="0" rIns="0" bIns="0" rtlCol="0">
                          <a:noAutofit/>
                        </wps:bodyPr>
                      </wps:wsp>
                      <wps:wsp>
                        <wps:cNvPr id="8131" name="Rectangle 8131"/>
                        <wps:cNvSpPr/>
                        <wps:spPr>
                          <a:xfrm>
                            <a:off x="3731641" y="2440559"/>
                            <a:ext cx="198942" cy="103226"/>
                          </a:xfrm>
                          <a:prstGeom prst="rect">
                            <a:avLst/>
                          </a:prstGeom>
                          <a:ln>
                            <a:noFill/>
                          </a:ln>
                        </wps:spPr>
                        <wps:txbx>
                          <w:txbxContent>
                            <w:p w:rsidR="00CB75C7" w:rsidRDefault="00355F2F" w14:paraId="09D1535A" w14:textId="77777777">
                              <w:pPr>
                                <w:spacing w:after="160" w:line="259" w:lineRule="auto"/>
                                <w:ind w:left="0" w:right="0" w:firstLine="0"/>
                                <w:jc w:val="left"/>
                              </w:pPr>
                              <w:r>
                                <w:rPr>
                                  <w:rFonts w:ascii="Calibri" w:hAnsi="Calibri" w:eastAsia="Calibri" w:cs="Calibri"/>
                                  <w:sz w:val="12"/>
                                </w:rPr>
                                <w:t>. Self</w:t>
                              </w:r>
                            </w:p>
                          </w:txbxContent>
                        </wps:txbx>
                        <wps:bodyPr horzOverflow="overflow" vert="horz" lIns="0" tIns="0" rIns="0" bIns="0" rtlCol="0">
                          <a:noAutofit/>
                        </wps:bodyPr>
                      </wps:wsp>
                      <wps:wsp>
                        <wps:cNvPr id="789" name="Rectangle 789"/>
                        <wps:cNvSpPr/>
                        <wps:spPr>
                          <a:xfrm>
                            <a:off x="3880993" y="2440559"/>
                            <a:ext cx="31012" cy="103226"/>
                          </a:xfrm>
                          <a:prstGeom prst="rect">
                            <a:avLst/>
                          </a:prstGeom>
                          <a:ln>
                            <a:noFill/>
                          </a:ln>
                        </wps:spPr>
                        <wps:txbx>
                          <w:txbxContent>
                            <w:p w:rsidR="00CB75C7" w:rsidRDefault="00355F2F" w14:paraId="0457D926" w14:textId="77777777">
                              <w:pPr>
                                <w:spacing w:after="160" w:line="259" w:lineRule="auto"/>
                                <w:ind w:left="0" w:right="0" w:firstLine="0"/>
                                <w:jc w:val="left"/>
                              </w:pPr>
                              <w:r>
                                <w:rPr>
                                  <w:rFonts w:ascii="Calibri" w:hAnsi="Calibri" w:eastAsia="Calibri" w:cs="Calibri"/>
                                  <w:sz w:val="12"/>
                                </w:rPr>
                                <w:t>-</w:t>
                              </w:r>
                            </w:p>
                          </w:txbxContent>
                        </wps:txbx>
                        <wps:bodyPr horzOverflow="overflow" vert="horz" lIns="0" tIns="0" rIns="0" bIns="0" rtlCol="0">
                          <a:noAutofit/>
                        </wps:bodyPr>
                      </wps:wsp>
                      <wps:wsp>
                        <wps:cNvPr id="790" name="Rectangle 790"/>
                        <wps:cNvSpPr/>
                        <wps:spPr>
                          <a:xfrm>
                            <a:off x="3903853" y="2440559"/>
                            <a:ext cx="1035655" cy="103226"/>
                          </a:xfrm>
                          <a:prstGeom prst="rect">
                            <a:avLst/>
                          </a:prstGeom>
                          <a:ln>
                            <a:noFill/>
                          </a:ln>
                        </wps:spPr>
                        <wps:txbx>
                          <w:txbxContent>
                            <w:p w:rsidR="00CB75C7" w:rsidRDefault="00355F2F" w14:paraId="59683181" w14:textId="77777777">
                              <w:pPr>
                                <w:spacing w:after="160" w:line="259" w:lineRule="auto"/>
                                <w:ind w:left="0" w:right="0" w:firstLine="0"/>
                                <w:jc w:val="left"/>
                              </w:pPr>
                              <w:r>
                                <w:rPr>
                                  <w:rFonts w:ascii="Calibri" w:hAnsi="Calibri" w:eastAsia="Calibri" w:cs="Calibri"/>
                                  <w:sz w:val="12"/>
                                </w:rPr>
                                <w:t xml:space="preserve">care, Support and Safety </w:t>
                              </w:r>
                            </w:p>
                          </w:txbxContent>
                        </wps:txbx>
                        <wps:bodyPr horzOverflow="overflow" vert="horz" lIns="0" tIns="0" rIns="0" bIns="0" rtlCol="0">
                          <a:noAutofit/>
                        </wps:bodyPr>
                      </wps:wsp>
                      <wps:wsp>
                        <wps:cNvPr id="8132" name="Rectangle 8132"/>
                        <wps:cNvSpPr/>
                        <wps:spPr>
                          <a:xfrm>
                            <a:off x="3655441" y="2524379"/>
                            <a:ext cx="30708" cy="103226"/>
                          </a:xfrm>
                          <a:prstGeom prst="rect">
                            <a:avLst/>
                          </a:prstGeom>
                          <a:ln>
                            <a:noFill/>
                          </a:ln>
                        </wps:spPr>
                        <wps:txbx>
                          <w:txbxContent>
                            <w:p w:rsidR="00CB75C7" w:rsidRDefault="00355F2F" w14:paraId="6D513B69" w14:textId="77777777">
                              <w:pPr>
                                <w:spacing w:after="160" w:line="259" w:lineRule="auto"/>
                                <w:ind w:left="0" w:right="0" w:firstLine="0"/>
                                <w:jc w:val="left"/>
                              </w:pPr>
                              <w:r>
                                <w:rPr>
                                  <w:rFonts w:ascii="Calibri" w:hAnsi="Calibri" w:eastAsia="Calibri" w:cs="Calibri"/>
                                  <w:sz w:val="12"/>
                                </w:rPr>
                                <w:t>(</w:t>
                              </w:r>
                            </w:p>
                          </w:txbxContent>
                        </wps:txbx>
                        <wps:bodyPr horzOverflow="overflow" vert="horz" lIns="0" tIns="0" rIns="0" bIns="0" rtlCol="0">
                          <a:noAutofit/>
                        </wps:bodyPr>
                      </wps:wsp>
                      <wps:wsp>
                        <wps:cNvPr id="8133" name="Rectangle 8133"/>
                        <wps:cNvSpPr/>
                        <wps:spPr>
                          <a:xfrm>
                            <a:off x="3678529" y="2524379"/>
                            <a:ext cx="1600456" cy="103226"/>
                          </a:xfrm>
                          <a:prstGeom prst="rect">
                            <a:avLst/>
                          </a:prstGeom>
                          <a:ln>
                            <a:noFill/>
                          </a:ln>
                        </wps:spPr>
                        <wps:txbx>
                          <w:txbxContent>
                            <w:p w:rsidR="00CB75C7" w:rsidRDefault="00355F2F" w14:paraId="08140653" w14:textId="77777777">
                              <w:pPr>
                                <w:spacing w:after="160" w:line="259" w:lineRule="auto"/>
                                <w:ind w:left="0" w:right="0" w:firstLine="0"/>
                                <w:jc w:val="left"/>
                              </w:pPr>
                              <w:r>
                                <w:rPr>
                                  <w:rFonts w:ascii="Calibri" w:hAnsi="Calibri" w:eastAsia="Calibri" w:cs="Calibri"/>
                                  <w:sz w:val="12"/>
                                </w:rPr>
                                <w:t xml:space="preserve">Looking after myself and keeping safe; </w:t>
                              </w:r>
                            </w:p>
                          </w:txbxContent>
                        </wps:txbx>
                        <wps:bodyPr horzOverflow="overflow" vert="horz" lIns="0" tIns="0" rIns="0" bIns="0" rtlCol="0">
                          <a:noAutofit/>
                        </wps:bodyPr>
                      </wps:wsp>
                      <wps:wsp>
                        <wps:cNvPr id="792" name="Rectangle 792"/>
                        <wps:cNvSpPr/>
                        <wps:spPr>
                          <a:xfrm>
                            <a:off x="3655441" y="2608199"/>
                            <a:ext cx="1351550" cy="103226"/>
                          </a:xfrm>
                          <a:prstGeom prst="rect">
                            <a:avLst/>
                          </a:prstGeom>
                          <a:ln>
                            <a:noFill/>
                          </a:ln>
                        </wps:spPr>
                        <wps:txbx>
                          <w:txbxContent>
                            <w:p w:rsidR="00CB75C7" w:rsidRDefault="00355F2F" w14:paraId="4A00EF41" w14:textId="77777777">
                              <w:pPr>
                                <w:spacing w:after="160" w:line="259" w:lineRule="auto"/>
                                <w:ind w:left="0" w:right="0" w:firstLine="0"/>
                                <w:jc w:val="left"/>
                              </w:pPr>
                              <w:r>
                                <w:rPr>
                                  <w:rFonts w:ascii="Calibri" w:hAnsi="Calibri" w:eastAsia="Calibri" w:cs="Calibri"/>
                                  <w:sz w:val="12"/>
                                </w:rPr>
                                <w:t xml:space="preserve">aspects of Relationships and Sex </w:t>
                              </w:r>
                            </w:p>
                          </w:txbxContent>
                        </wps:txbx>
                        <wps:bodyPr horzOverflow="overflow" vert="horz" lIns="0" tIns="0" rIns="0" bIns="0" rtlCol="0">
                          <a:noAutofit/>
                        </wps:bodyPr>
                      </wps:wsp>
                      <wps:wsp>
                        <wps:cNvPr id="793" name="Rectangle 793"/>
                        <wps:cNvSpPr/>
                        <wps:spPr>
                          <a:xfrm>
                            <a:off x="3655441" y="2690495"/>
                            <a:ext cx="466192" cy="103226"/>
                          </a:xfrm>
                          <a:prstGeom prst="rect">
                            <a:avLst/>
                          </a:prstGeom>
                          <a:ln>
                            <a:noFill/>
                          </a:ln>
                        </wps:spPr>
                        <wps:txbx>
                          <w:txbxContent>
                            <w:p w:rsidR="00CB75C7" w:rsidRDefault="00355F2F" w14:paraId="67A13BB0" w14:textId="77777777">
                              <w:pPr>
                                <w:spacing w:after="160" w:line="259" w:lineRule="auto"/>
                                <w:ind w:left="0" w:right="0" w:firstLine="0"/>
                                <w:jc w:val="left"/>
                              </w:pPr>
                              <w:r>
                                <w:rPr>
                                  <w:rFonts w:ascii="Calibri" w:hAnsi="Calibri" w:eastAsia="Calibri" w:cs="Calibri"/>
                                  <w:sz w:val="12"/>
                                </w:rPr>
                                <w:t>Education.)</w:t>
                              </w:r>
                            </w:p>
                          </w:txbxContent>
                        </wps:txbx>
                        <wps:bodyPr horzOverflow="overflow" vert="horz" lIns="0" tIns="0" rIns="0" bIns="0" rtlCol="0">
                          <a:noAutofit/>
                        </wps:bodyPr>
                      </wps:wsp>
                      <wps:wsp>
                        <wps:cNvPr id="794" name="Rectangle 794"/>
                        <wps:cNvSpPr/>
                        <wps:spPr>
                          <a:xfrm>
                            <a:off x="4007485" y="2634940"/>
                            <a:ext cx="42058" cy="186236"/>
                          </a:xfrm>
                          <a:prstGeom prst="rect">
                            <a:avLst/>
                          </a:prstGeom>
                          <a:ln>
                            <a:noFill/>
                          </a:ln>
                        </wps:spPr>
                        <wps:txbx>
                          <w:txbxContent>
                            <w:p w:rsidR="00CB75C7" w:rsidRDefault="00355F2F" w14:paraId="36A1E4FB"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wps:cNvPr id="8136" name="Rectangle 8136"/>
                        <wps:cNvSpPr/>
                        <wps:spPr>
                          <a:xfrm>
                            <a:off x="3731641" y="2784983"/>
                            <a:ext cx="1469010" cy="103226"/>
                          </a:xfrm>
                          <a:prstGeom prst="rect">
                            <a:avLst/>
                          </a:prstGeom>
                          <a:ln>
                            <a:noFill/>
                          </a:ln>
                        </wps:spPr>
                        <wps:txbx>
                          <w:txbxContent>
                            <w:p w:rsidR="00CB75C7" w:rsidRDefault="00355F2F" w14:paraId="0190EA71" w14:textId="77777777">
                              <w:pPr>
                                <w:spacing w:after="160" w:line="259" w:lineRule="auto"/>
                                <w:ind w:left="0" w:right="0" w:firstLine="0"/>
                                <w:jc w:val="left"/>
                              </w:pPr>
                              <w:r>
                                <w:rPr>
                                  <w:rFonts w:ascii="Calibri" w:hAnsi="Calibri" w:eastAsia="Calibri" w:cs="Calibri"/>
                                  <w:sz w:val="12"/>
                                </w:rPr>
                                <w:t xml:space="preserve">. Changing and Growing (How I and </w:t>
                              </w:r>
                            </w:p>
                          </w:txbxContent>
                        </wps:txbx>
                        <wps:bodyPr horzOverflow="overflow" vert="horz" lIns="0" tIns="0" rIns="0" bIns="0" rtlCol="0">
                          <a:noAutofit/>
                        </wps:bodyPr>
                      </wps:wsp>
                      <wps:wsp>
                        <wps:cNvPr id="8135" name="Rectangle 8135"/>
                        <wps:cNvSpPr/>
                        <wps:spPr>
                          <a:xfrm>
                            <a:off x="3693541" y="2784983"/>
                            <a:ext cx="51382" cy="103226"/>
                          </a:xfrm>
                          <a:prstGeom prst="rect">
                            <a:avLst/>
                          </a:prstGeom>
                          <a:ln>
                            <a:noFill/>
                          </a:ln>
                        </wps:spPr>
                        <wps:txbx>
                          <w:txbxContent>
                            <w:p w:rsidR="00CB75C7" w:rsidRDefault="00355F2F" w14:paraId="26A335ED" w14:textId="77777777">
                              <w:pPr>
                                <w:spacing w:after="160" w:line="259" w:lineRule="auto"/>
                                <w:ind w:left="0" w:right="0" w:firstLine="0"/>
                                <w:jc w:val="left"/>
                              </w:pPr>
                              <w:r>
                                <w:rPr>
                                  <w:rFonts w:ascii="Calibri" w:hAnsi="Calibri" w:eastAsia="Calibri" w:cs="Calibri"/>
                                  <w:sz w:val="12"/>
                                </w:rPr>
                                <w:t>4</w:t>
                              </w:r>
                            </w:p>
                          </w:txbxContent>
                        </wps:txbx>
                        <wps:bodyPr horzOverflow="overflow" vert="horz" lIns="0" tIns="0" rIns="0" bIns="0" rtlCol="0">
                          <a:noAutofit/>
                        </wps:bodyPr>
                      </wps:wsp>
                      <wps:wsp>
                        <wps:cNvPr id="796" name="Rectangle 796"/>
                        <wps:cNvSpPr/>
                        <wps:spPr>
                          <a:xfrm>
                            <a:off x="3655441" y="2868803"/>
                            <a:ext cx="1645251" cy="103226"/>
                          </a:xfrm>
                          <a:prstGeom prst="rect">
                            <a:avLst/>
                          </a:prstGeom>
                          <a:ln>
                            <a:noFill/>
                          </a:ln>
                        </wps:spPr>
                        <wps:txbx>
                          <w:txbxContent>
                            <w:p w:rsidR="00CB75C7" w:rsidRDefault="00355F2F" w14:paraId="084AC523" w14:textId="77777777">
                              <w:pPr>
                                <w:spacing w:after="160" w:line="259" w:lineRule="auto"/>
                                <w:ind w:left="0" w:right="0" w:firstLine="0"/>
                                <w:jc w:val="left"/>
                              </w:pPr>
                              <w:r>
                                <w:rPr>
                                  <w:rFonts w:ascii="Calibri" w:hAnsi="Calibri" w:eastAsia="Calibri" w:cs="Calibri"/>
                                  <w:sz w:val="12"/>
                                </w:rPr>
                                <w:t xml:space="preserve">others are changing; new opportunities </w:t>
                              </w:r>
                            </w:p>
                          </w:txbxContent>
                        </wps:txbx>
                        <wps:bodyPr horzOverflow="overflow" vert="horz" lIns="0" tIns="0" rIns="0" bIns="0" rtlCol="0">
                          <a:noAutofit/>
                        </wps:bodyPr>
                      </wps:wsp>
                      <wps:wsp>
                        <wps:cNvPr id="797" name="Rectangle 797"/>
                        <wps:cNvSpPr/>
                        <wps:spPr>
                          <a:xfrm>
                            <a:off x="3655441" y="2952623"/>
                            <a:ext cx="1282736" cy="103226"/>
                          </a:xfrm>
                          <a:prstGeom prst="rect">
                            <a:avLst/>
                          </a:prstGeom>
                          <a:ln>
                            <a:noFill/>
                          </a:ln>
                        </wps:spPr>
                        <wps:txbx>
                          <w:txbxContent>
                            <w:p w:rsidR="00CB75C7" w:rsidRDefault="00355F2F" w14:paraId="49ED3485" w14:textId="77777777">
                              <w:pPr>
                                <w:spacing w:after="160" w:line="259" w:lineRule="auto"/>
                                <w:ind w:left="0" w:right="0" w:firstLine="0"/>
                                <w:jc w:val="left"/>
                              </w:pPr>
                              <w:r>
                                <w:rPr>
                                  <w:rFonts w:ascii="Calibri" w:hAnsi="Calibri" w:eastAsia="Calibri" w:cs="Calibri"/>
                                  <w:sz w:val="12"/>
                                </w:rPr>
                                <w:t xml:space="preserve">and responsibilities; aspects of </w:t>
                              </w:r>
                            </w:p>
                          </w:txbxContent>
                        </wps:txbx>
                        <wps:bodyPr horzOverflow="overflow" vert="horz" lIns="0" tIns="0" rIns="0" bIns="0" rtlCol="0">
                          <a:noAutofit/>
                        </wps:bodyPr>
                      </wps:wsp>
                      <wps:wsp>
                        <wps:cNvPr id="798" name="Rectangle 798"/>
                        <wps:cNvSpPr/>
                        <wps:spPr>
                          <a:xfrm>
                            <a:off x="3655441" y="3036443"/>
                            <a:ext cx="1353476" cy="103226"/>
                          </a:xfrm>
                          <a:prstGeom prst="rect">
                            <a:avLst/>
                          </a:prstGeom>
                          <a:ln>
                            <a:noFill/>
                          </a:ln>
                        </wps:spPr>
                        <wps:txbx>
                          <w:txbxContent>
                            <w:p w:rsidR="00CB75C7" w:rsidRDefault="00355F2F" w14:paraId="48398421" w14:textId="77777777">
                              <w:pPr>
                                <w:spacing w:after="160" w:line="259" w:lineRule="auto"/>
                                <w:ind w:left="0" w:right="0" w:firstLine="0"/>
                                <w:jc w:val="left"/>
                              </w:pPr>
                              <w:r>
                                <w:rPr>
                                  <w:rFonts w:ascii="Calibri" w:hAnsi="Calibri" w:eastAsia="Calibri" w:cs="Calibri"/>
                                  <w:sz w:val="12"/>
                                </w:rPr>
                                <w:t>Relationships and Sex Education)</w:t>
                              </w:r>
                            </w:p>
                          </w:txbxContent>
                        </wps:txbx>
                        <wps:bodyPr horzOverflow="overflow" vert="horz" lIns="0" tIns="0" rIns="0" bIns="0" rtlCol="0">
                          <a:noAutofit/>
                        </wps:bodyPr>
                      </wps:wsp>
                      <wps:wsp>
                        <wps:cNvPr id="799" name="Rectangle 799"/>
                        <wps:cNvSpPr/>
                        <wps:spPr>
                          <a:xfrm>
                            <a:off x="4674997" y="2980888"/>
                            <a:ext cx="42058" cy="186236"/>
                          </a:xfrm>
                          <a:prstGeom prst="rect">
                            <a:avLst/>
                          </a:prstGeom>
                          <a:ln>
                            <a:noFill/>
                          </a:ln>
                        </wps:spPr>
                        <wps:txbx>
                          <w:txbxContent>
                            <w:p w:rsidR="00CB75C7" w:rsidRDefault="00355F2F" w14:paraId="3B95E2DF"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xmlns:pic="http://schemas.openxmlformats.org/drawingml/2006/picture" xmlns:a="http://schemas.openxmlformats.org/drawingml/2006/main">
            <w:pict w14:anchorId="38B2761B">
              <v:group id="Group 8600" style="width:495.3pt;height:250.3pt;mso-position-horizontal-relative:char;mso-position-vertical-relative:line" coordsize="62904,31788" o:spid="_x0000_s1038" w14:anchorId="2C30DBAD"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">
                <v:rect id="Rectangle 664" style="position:absolute;left:62588;top:30388;width:420;height:1862;visibility:visible;mso-wrap-style:square;v-text-anchor:top" o:spid="_x0000_s10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KMxgAAANwAAAAPAAAAZHJzL2Rvd25yZXYueG1sRI/NasMw&#10;EITvgb6D2EJvidxQ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rXXCjMYAAADcAAAA&#10;DwAAAAAAAAAAAAAAAAAHAgAAZHJzL2Rvd25yZXYueG1sUEsFBgAAAAADAAMAtwAAAPoCAAAAAA==&#10;">
                  <v:textbox inset="0,0,0,0">
                    <w:txbxContent>
                      <w:p w:rsidR="00CB75C7" w:rsidRDefault="00000000" w14:paraId="2BAC6FC9"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Picture 703" style="position:absolute;top:906;width:62575;height:29642;visibility:visible;mso-wrap-style:square" o:spid="_x0000_s10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">
                  <v:imagedata o:title="" r:id="rId24"/>
                </v:shape>
                <v:rect id="Rectangle 704" style="position:absolute;left:917;top:15037;width:421;height:1862;visibility:visible;mso-wrap-style:square;v-text-anchor:top" o:spid="_x0000_s10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ixxQAAANwAAAAPAAAAZHJzL2Rvd25yZXYueG1sRI9Li8JA&#10;EITvC/sfhl7wtk5Wx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AGSyixxQAAANwAAAAP&#10;AAAAAAAAAAAAAAAAAAcCAABkcnMvZG93bnJldi54bWxQSwUGAAAAAAMAAwC3AAAA+QIAAAAA&#10;">
                  <v:textbox inset="0,0,0,0">
                    <w:txbxContent>
                      <w:p w:rsidR="00CB75C7" w:rsidRDefault="00000000" w14:paraId="156A6281"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Shape 706" style="position:absolute;left:23754;top:20775;width:3563;height:3238;visibility:visible;mso-wrap-style:square;v-text-anchor:top" coordsize="356362,323723" o:spid="_x0000_s1042" filled="f" strokecolor="#4372c3" strokeweight="1pt" path="m,l356362,3237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">
                  <v:stroke miterlimit="83231f" joinstyle="miter"/>
                  <v:path textboxrect="0,0,356362,323723" arrowok="t"/>
                </v:shape>
                <v:shape id="Shape 707" style="position:absolute;left:23754;top:15725;width:5431;height:0;visibility:visible;mso-wrap-style:square;v-text-anchor:top" coordsize="543179,0" o:spid="_x0000_s1043" filled="f" strokecolor="#4372c3" strokeweight="1pt" path="m,l5431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">
                  <v:stroke miterlimit="83231f" joinstyle="miter"/>
                  <v:path textboxrect="0,0,543179,0" arrowok="t"/>
                </v:shape>
                <v:shape id="Shape 709" style="position:absolute;left:23754;top:7437;width:3563;height:3237;visibility:visible;mso-wrap-style:square;v-text-anchor:top" coordsize="356362,323723" o:spid="_x0000_s1044" filled="f" strokecolor="#4372c3" strokeweight="1pt" path="m,323723l3563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">
                  <v:stroke miterlimit="83231f" joinstyle="miter"/>
                  <v:path textboxrect="0,0,356362,323723" arrowok="t"/>
                </v:shape>
                <v:shape id="Picture 711" style="position:absolute;left:10222;top:7778;width:15919;height:15894;visibility:visible;mso-wrap-style:square" o:spid="_x0000_s10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">
                  <v:imagedata o:title="" r:id="rId25"/>
                </v:shape>
                <v:shape id="Shape 712" style="position:absolute;left:10222;top:7777;width:15919;height:15895;visibility:visible;mso-wrap-style:square;v-text-anchor:top" coordsize="1591945,1589532" o:spid="_x0000_s1046" filled="f" strokecolor="white" strokeweight="1pt" path="m,794765c,355853,356362,,795909,v439674,,796036,355853,796036,794765c1591945,1233677,1235583,1589532,795909,1589532,356362,1589532,,1233677,,7947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">
                  <v:stroke miterlimit="83231f" joinstyle="miter"/>
                  <v:path textboxrect="0,0,1591945,1589532" arrowok="t"/>
                </v:shape>
                <v:shape id="Picture 714" style="position:absolute;left:12618;top:11087;width:11125;height:9281;visibility:visible;mso-wrap-style:square"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">
                  <v:imagedata o:title="" r:id="rId26"/>
                </v:shape>
                <v:rect id="Rectangle 715" style="position:absolute;left:13535;top:15052;width:421;height:1863;visibility:visible;mso-wrap-style:square;v-text-anchor:top" o:spid="_x0000_s10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v3xgAAANwAAAAPAAAAZHJzL2Rvd25yZXYueG1sRI9Ba8JA&#10;FITvBf/D8gRvdaNg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7N4b98YAAADcAAAA&#10;DwAAAAAAAAAAAAAAAAAHAgAAZHJzL2Rvd25yZXYueG1sUEsFBgAAAAADAAMAtwAAAPoCAAAAAA==&#10;">
                  <v:textbox inset="0,0,0,0">
                    <w:txbxContent>
                      <w:p w:rsidR="00CB75C7" w:rsidRDefault="00000000" w14:paraId="20876B09"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Shape 716" style="position:absolute;left:26159;width:8913;height:8897;visibility:visible;mso-wrap-style:square;v-text-anchor:top" coordsize="891286,889762" o:spid="_x0000_s1049" fillcolor="#43bcb8" stroked="f" strokeweight="0" path="m445643,c691769,,891286,199136,891286,444881v,245618,-199517,444881,-445643,444881c199517,889762,,690499,,444881,,199136,199517,,4456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">
                  <v:stroke miterlimit="83231f" joinstyle="miter"/>
                  <v:path textboxrect="0,0,891286,889762" arrowok="t"/>
                </v:shape>
                <v:shape id="Shape 717" style="position:absolute;left:26159;width:8913;height:8897;visibility:visible;mso-wrap-style:square;v-text-anchor:top" coordsize="891286,889762" o:spid="_x0000_s1050" filled="f" strokecolor="white" strokeweight="1pt" path="m,444881c,199136,199517,,445643,,691769,,891286,199136,891286,444881v,245618,-199517,444881,-445643,444881c199517,889762,,690499,,4448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">
                  <v:stroke miterlimit="83231f" joinstyle="miter"/>
                  <v:path textboxrect="0,0,891286,889762" arrowok="t"/>
                </v:shape>
                <v:shape id="Picture 719" style="position:absolute;left:27523;top:2278;width:6187;height:4343;visibility:visible;mso-wrap-style:square" o:spid="_x0000_s10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">
                  <v:imagedata o:title="" r:id="rId27"/>
                </v:shape>
                <v:rect id="Rectangle 720" style="position:absolute;left:28444;top:3775;width:420;height:1862;visibility:visible;mso-wrap-style:square;v-text-anchor:top" o:spid="_x0000_s10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">
                  <v:textbox inset="0,0,0,0">
                    <w:txbxContent>
                      <w:p w:rsidR="00CB75C7" w:rsidRDefault="00000000" w14:paraId="10146664"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Picture 722" style="position:absolute;left:27462;top:1348;width:6309;height:6203;visibility:visible;mso-wrap-style:square" o:spid="_x0000_s10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">
                  <v:imagedata o:title="" r:id="rId28"/>
                </v:shape>
                <v:rect id="Rectangle 723" style="position:absolute;left:28505;top:2886;width:5898;height:1383;visibility:visible;mso-wrap-style:square;v-text-anchor:top" o:spid="_x0000_s10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l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DCF+ylxQAAANwAAAAP&#10;AAAAAAAAAAAAAAAAAAcCAABkcnMvZG93bnJldi54bWxQSwUGAAAAAAMAAwC3AAAA+QIAAAAA&#10;">
                  <v:textbox inset="0,0,0,0">
                    <w:txbxContent>
                      <w:p w:rsidR="00CB75C7" w:rsidRDefault="00000000" w14:paraId="69D7DCAA" w14:textId="77777777">
                        <w:pPr>
                          <w:spacing w:after="160" w:line="259" w:lineRule="auto"/>
                          <w:ind w:left="0" w:right="0" w:firstLine="0"/>
                          <w:jc w:val="left"/>
                        </w:pPr>
                        <w:r>
                          <w:rPr>
                            <w:rFonts w:ascii="Calibri" w:hAnsi="Calibri" w:eastAsia="Calibri" w:cs="Calibri"/>
                            <w:sz w:val="16"/>
                          </w:rPr>
                          <w:t xml:space="preserve">Emotional </w:t>
                        </w:r>
                      </w:p>
                    </w:txbxContent>
                  </v:textbox>
                </v:rect>
                <v:rect id="Rectangle 724" style="position:absolute;left:28352;top:3999;width:6308;height:1383;visibility:visible;mso-wrap-style:square;v-text-anchor:top" o:spid="_x0000_s10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R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BN/nTRxQAAANwAAAAP&#10;AAAAAAAAAAAAAAAAAAcCAABkcnMvZG93bnJldi54bWxQSwUGAAAAAAMAAwC3AAAA+QIAAAAA&#10;">
                  <v:textbox inset="0,0,0,0">
                    <w:txbxContent>
                      <w:p w:rsidR="00CB75C7" w:rsidRDefault="00000000" w14:paraId="6754F1DB" w14:textId="77777777">
                        <w:pPr>
                          <w:spacing w:after="160" w:line="259" w:lineRule="auto"/>
                          <w:ind w:left="0" w:right="0" w:firstLine="0"/>
                          <w:jc w:val="left"/>
                        </w:pPr>
                        <w:r>
                          <w:rPr>
                            <w:rFonts w:ascii="Calibri" w:hAnsi="Calibri" w:eastAsia="Calibri" w:cs="Calibri"/>
                            <w:sz w:val="16"/>
                          </w:rPr>
                          <w:t xml:space="preserve">Health and </w:t>
                        </w:r>
                      </w:p>
                    </w:txbxContent>
                  </v:textbox>
                </v:rect>
                <v:rect id="Rectangle 725" style="position:absolute;left:28535;top:5126;width:5529;height:1384;visibility:visible;mso-wrap-style:square;v-text-anchor:top" o:spid="_x0000_s105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tFK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AistFKxQAAANwAAAAP&#10;AAAAAAAAAAAAAAAAAAcCAABkcnMvZG93bnJldi54bWxQSwUGAAAAAAMAAwC3AAAA+QIAAAAA&#10;">
                  <v:textbox inset="0,0,0,0">
                    <w:txbxContent>
                      <w:p w:rsidR="00CB75C7" w:rsidRDefault="00000000" w14:paraId="4FAF9582" w14:textId="77777777">
                        <w:pPr>
                          <w:spacing w:after="160" w:line="259" w:lineRule="auto"/>
                          <w:ind w:left="0" w:right="0" w:firstLine="0"/>
                          <w:jc w:val="left"/>
                        </w:pPr>
                        <w:r>
                          <w:rPr>
                            <w:rFonts w:ascii="Calibri" w:hAnsi="Calibri" w:eastAsia="Calibri" w:cs="Calibri"/>
                            <w:sz w:val="16"/>
                          </w:rPr>
                          <w:t>Wellbeing</w:t>
                        </w:r>
                      </w:p>
                    </w:txbxContent>
                  </v:textbox>
                </v:rect>
                <v:rect id="Rectangle 726" style="position:absolute;left:32696;top:4765;width:420;height:1863;visibility:visible;mso-wrap-style:square;v-text-anchor:top" o:spid="_x0000_s10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E89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5X8D/mXAE5PYPAAD//wMAUEsBAi0AFAAGAAgAAAAhANvh9svuAAAAhQEAABMAAAAAAAAA&#10;AAAAAAAAAAAAAFtDb250ZW50X1R5cGVzXS54bWxQSwECLQAUAAYACAAAACEAWvQsW78AAAAVAQAA&#10;CwAAAAAAAAAAAAAAAAAfAQAAX3JlbHMvLnJlbHNQSwECLQAUAAYACAAAACEA0mBPPcYAAADcAAAA&#10;DwAAAAAAAAAAAAAAAAAHAgAAZHJzL2Rvd25yZXYueG1sUEsFBgAAAAADAAMAtwAAAPoCAAAAAA==&#10;">
                  <v:textbox inset="0,0,0,0">
                    <w:txbxContent>
                      <w:p w:rsidR="00CB75C7" w:rsidRDefault="00000000" w14:paraId="5B68B9CD"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Picture 728" style="position:absolute;left:35966;top:922;width:13365;height:7056;visibility:visible;mso-wrap-style:square" o:spid="_x0000_s10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">
                  <v:imagedata o:title="" r:id="rId29"/>
                </v:shape>
                <v:rect id="Rectangle 729" style="position:absolute;left:36889;top:3775;width:421;height:1862;visibility:visible;mso-wrap-style:square;v-text-anchor:top" o:spid="_x0000_s105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">
                  <v:textbox inset="0,0,0,0">
                    <w:txbxContent>
                      <w:p w:rsidR="00CB75C7" w:rsidRDefault="00000000" w14:paraId="1B7172F4"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Picture 731" style="position:absolute;left:35966;top:7;width:13365;height:8885;visibility:visible;mso-wrap-style:square" o:spid="_x0000_s10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">
                  <v:imagedata o:title="" r:id="rId30"/>
                </v:shape>
                <v:rect id="Rectangle 732" style="position:absolute;left:36935;top:1092;width:420;height:1863;visibility:visible;mso-wrap-style:square;v-text-anchor:top" o:spid="_x0000_s10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j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Aogt/jxQAAANwAAAAP&#10;AAAAAAAAAAAAAAAAAAcCAABkcnMvZG93bnJldi54bWxQSwUGAAAAAAMAAwC3AAAA+QIAAAAA&#10;">
                  <v:textbox inset="0,0,0,0">
                    <w:txbxContent>
                      <w:p w:rsidR="00CB75C7" w:rsidRDefault="00000000" w14:paraId="325CE300"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rect id="Rectangle 8114" style="position:absolute;left:36935;top:2684;width:514;height:1033;visibility:visible;mso-wrap-style:square;v-text-anchor:top" o:spid="_x0000_s106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">
                  <v:textbox inset="0,0,0,0">
                    <w:txbxContent>
                      <w:p w:rsidR="00CB75C7" w:rsidRDefault="00000000" w14:paraId="649841BE" w14:textId="77777777">
                        <w:pPr>
                          <w:spacing w:after="160" w:line="259" w:lineRule="auto"/>
                          <w:ind w:left="0" w:right="0" w:firstLine="0"/>
                          <w:jc w:val="left"/>
                        </w:pPr>
                        <w:r>
                          <w:rPr>
                            <w:rFonts w:ascii="Calibri" w:hAnsi="Calibri" w:eastAsia="Calibri" w:cs="Calibri"/>
                            <w:sz w:val="12"/>
                          </w:rPr>
                          <w:t>1</w:t>
                        </w:r>
                      </w:p>
                    </w:txbxContent>
                  </v:textbox>
                </v:rect>
                <v:rect id="Rectangle 8115" style="position:absolute;left:37316;top:2684;width:1989;height:1033;visibility:visible;mso-wrap-style:square;v-text-anchor:top" o:spid="_x0000_s10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">
                  <v:textbox inset="0,0,0,0">
                    <w:txbxContent>
                      <w:p w:rsidR="00CB75C7" w:rsidRDefault="00000000" w14:paraId="213A41F8" w14:textId="77777777">
                        <w:pPr>
                          <w:spacing w:after="160" w:line="259" w:lineRule="auto"/>
                          <w:ind w:left="0" w:right="0" w:firstLine="0"/>
                          <w:jc w:val="left"/>
                        </w:pPr>
                        <w:r>
                          <w:rPr>
                            <w:rFonts w:ascii="Calibri" w:hAnsi="Calibri" w:eastAsia="Calibri" w:cs="Calibri"/>
                            <w:sz w:val="12"/>
                          </w:rPr>
                          <w:t>. Self</w:t>
                        </w:r>
                      </w:p>
                    </w:txbxContent>
                  </v:textbox>
                </v:rect>
                <v:rect id="Rectangle 734" style="position:absolute;left:38809;top:2684;width:311;height:1033;visibility:visible;mso-wrap-style:square;v-text-anchor:top" o:spid="_x0000_s106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M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Mgn4gzHAAAA3AAA&#10;AA8AAAAAAAAAAAAAAAAABwIAAGRycy9kb3ducmV2LnhtbFBLBQYAAAAAAwADALcAAAD7AgAAAAA=&#10;">
                  <v:textbox inset="0,0,0,0">
                    <w:txbxContent>
                      <w:p w:rsidR="00CB75C7" w:rsidRDefault="00000000" w14:paraId="6A09E912" w14:textId="77777777">
                        <w:pPr>
                          <w:spacing w:after="160" w:line="259" w:lineRule="auto"/>
                          <w:ind w:left="0" w:right="0" w:firstLine="0"/>
                          <w:jc w:val="left"/>
                        </w:pPr>
                        <w:r>
                          <w:rPr>
                            <w:rFonts w:ascii="Calibri" w:hAnsi="Calibri" w:eastAsia="Calibri" w:cs="Calibri"/>
                            <w:sz w:val="12"/>
                          </w:rPr>
                          <w:t>-</w:t>
                        </w:r>
                      </w:p>
                    </w:txbxContent>
                  </v:textbox>
                </v:rect>
                <v:rect id="Rectangle 735" style="position:absolute;left:39038;top:2684;width:4726;height:1033;visibility:visible;mso-wrap-style:square;v-text-anchor:top" o:spid="_x0000_s10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0eX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KdrR5fHAAAA3AAA&#10;AA8AAAAAAAAAAAAAAAAABwIAAGRycy9kb3ducmV2LnhtbFBLBQYAAAAAAwADALcAAAD7AgAAAAA=&#10;">
                  <v:textbox inset="0,0,0,0">
                    <w:txbxContent>
                      <w:p w:rsidR="00CB75C7" w:rsidRDefault="00000000" w14:paraId="05857AF3" w14:textId="77777777">
                        <w:pPr>
                          <w:spacing w:after="160" w:line="259" w:lineRule="auto"/>
                          <w:ind w:left="0" w:right="0" w:firstLine="0"/>
                          <w:jc w:val="left"/>
                        </w:pPr>
                        <w:r>
                          <w:rPr>
                            <w:rFonts w:ascii="Calibri" w:hAnsi="Calibri" w:eastAsia="Calibri" w:cs="Calibri"/>
                            <w:sz w:val="12"/>
                          </w:rPr>
                          <w:t xml:space="preserve">Awareness </w:t>
                        </w:r>
                      </w:p>
                    </w:txbxContent>
                  </v:textbox>
                </v:rect>
                <v:rect id="Rectangle 8116" style="position:absolute;left:42589;top:2684;width:307;height:1033;visibility:visible;mso-wrap-style:square;v-text-anchor:top" o:spid="_x0000_s10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">
                  <v:textbox inset="0,0,0,0">
                    <w:txbxContent>
                      <w:p w:rsidR="00CB75C7" w:rsidRDefault="00000000" w14:paraId="3379E4FD" w14:textId="77777777">
                        <w:pPr>
                          <w:spacing w:after="160" w:line="259" w:lineRule="auto"/>
                          <w:ind w:left="0" w:right="0" w:firstLine="0"/>
                          <w:jc w:val="left"/>
                        </w:pPr>
                        <w:r>
                          <w:rPr>
                            <w:rFonts w:ascii="Calibri" w:hAnsi="Calibri" w:eastAsia="Calibri" w:cs="Calibri"/>
                            <w:sz w:val="12"/>
                          </w:rPr>
                          <w:t>(</w:t>
                        </w:r>
                      </w:p>
                    </w:txbxContent>
                  </v:textbox>
                </v:rect>
                <v:rect id="Rectangle 8117" style="position:absolute;left:42820;top:2684;width:7638;height:1033;visibility:visible;mso-wrap-style:square;v-text-anchor:top" o:spid="_x0000_s106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">
                  <v:textbox inset="0,0,0,0">
                    <w:txbxContent>
                      <w:p w:rsidR="00CB75C7" w:rsidRDefault="00000000" w14:paraId="35047A80" w14:textId="77777777">
                        <w:pPr>
                          <w:spacing w:after="160" w:line="259" w:lineRule="auto"/>
                          <w:ind w:left="0" w:right="0" w:firstLine="0"/>
                          <w:jc w:val="left"/>
                        </w:pPr>
                        <w:r>
                          <w:rPr>
                            <w:rFonts w:ascii="Calibri" w:hAnsi="Calibri" w:eastAsia="Calibri" w:cs="Calibri"/>
                            <w:sz w:val="12"/>
                          </w:rPr>
                          <w:t xml:space="preserve">Me, who I am, </w:t>
                        </w:r>
                        <w:proofErr w:type="gramStart"/>
                        <w:r>
                          <w:rPr>
                            <w:rFonts w:ascii="Calibri" w:hAnsi="Calibri" w:eastAsia="Calibri" w:cs="Calibri"/>
                            <w:sz w:val="12"/>
                          </w:rPr>
                          <w:t>my</w:t>
                        </w:r>
                        <w:proofErr w:type="gramEnd"/>
                        <w:r>
                          <w:rPr>
                            <w:rFonts w:ascii="Calibri" w:hAnsi="Calibri" w:eastAsia="Calibri" w:cs="Calibri"/>
                            <w:sz w:val="12"/>
                          </w:rPr>
                          <w:t xml:space="preserve"> </w:t>
                        </w:r>
                      </w:p>
                    </w:txbxContent>
                  </v:textbox>
                </v:rect>
                <v:rect id="Rectangle 737" style="position:absolute;left:36554;top:3522;width:15553;height:1033;visibility:visible;mso-wrap-style:square;v-text-anchor:top" o:spid="_x0000_s106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Xx7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OPV8e8YAAADcAAAA&#10;DwAAAAAAAAAAAAAAAAAHAgAAZHJzL2Rvd25yZXYueG1sUEsFBgAAAAADAAMAtwAAAPoCAAAAAA==&#10;">
                  <v:textbox inset="0,0,0,0">
                    <w:txbxContent>
                      <w:p w:rsidR="00CB75C7" w:rsidRDefault="00000000" w14:paraId="721DEDF1" w14:textId="77777777">
                        <w:pPr>
                          <w:spacing w:after="160" w:line="259" w:lineRule="auto"/>
                          <w:ind w:left="0" w:right="0" w:firstLine="0"/>
                          <w:jc w:val="left"/>
                        </w:pPr>
                        <w:r>
                          <w:rPr>
                            <w:rFonts w:ascii="Calibri" w:hAnsi="Calibri" w:eastAsia="Calibri" w:cs="Calibri"/>
                            <w:sz w:val="12"/>
                          </w:rPr>
                          <w:t>likes, dislikes, strengths and interests)</w:t>
                        </w:r>
                      </w:p>
                    </w:txbxContent>
                  </v:textbox>
                </v:rect>
                <v:rect id="Rectangle 738" style="position:absolute;left:48258;top:2967;width:421;height:1862;visibility:visible;mso-wrap-style:square;v-text-anchor:top" o:spid="_x0000_s106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gJwQAAANwAAAAPAAAAZHJzL2Rvd25yZXYueG1sRE/LisIw&#10;FN0L/kO4gjtNHcH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Elq6AnBAAAA3AAAAA8AAAAA&#10;AAAAAAAAAAAABwIAAGRycy9kb3ducmV2LnhtbFBLBQYAAAAAAwADALcAAAD1AgAAAAA=&#10;">
                  <v:textbox inset="0,0,0,0">
                    <w:txbxContent>
                      <w:p w:rsidR="00CB75C7" w:rsidRDefault="00000000" w14:paraId="25DD3341"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rect id="Rectangle 8118" style="position:absolute;left:36935;top:4467;width:514;height:1033;visibility:visible;mso-wrap-style:square;v-text-anchor:top" o:spid="_x0000_s107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">
                  <v:textbox inset="0,0,0,0">
                    <w:txbxContent>
                      <w:p w:rsidR="00CB75C7" w:rsidRDefault="00000000" w14:paraId="5FCD5EC4" w14:textId="77777777">
                        <w:pPr>
                          <w:spacing w:after="160" w:line="259" w:lineRule="auto"/>
                          <w:ind w:left="0" w:right="0" w:firstLine="0"/>
                          <w:jc w:val="left"/>
                        </w:pPr>
                        <w:r>
                          <w:rPr>
                            <w:rFonts w:ascii="Calibri" w:hAnsi="Calibri" w:eastAsia="Calibri" w:cs="Calibri"/>
                            <w:sz w:val="12"/>
                          </w:rPr>
                          <w:t>3</w:t>
                        </w:r>
                      </w:p>
                    </w:txbxContent>
                  </v:textbox>
                </v:rect>
                <v:rect id="Rectangle 8120" style="position:absolute;left:37316;top:4467;width:14994;height:1033;visibility:visible;mso-wrap-style:square;v-text-anchor:top" o:spid="_x0000_s107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">
                  <v:textbox inset="0,0,0,0">
                    <w:txbxContent>
                      <w:p w:rsidR="00CB75C7" w:rsidRDefault="00000000" w14:paraId="11ADD4B3" w14:textId="77777777">
                        <w:pPr>
                          <w:spacing w:after="160" w:line="259" w:lineRule="auto"/>
                          <w:ind w:left="0" w:right="0" w:firstLine="0"/>
                          <w:jc w:val="left"/>
                        </w:pPr>
                        <w:r>
                          <w:rPr>
                            <w:rFonts w:ascii="Calibri" w:hAnsi="Calibri" w:eastAsia="Calibri" w:cs="Calibri"/>
                            <w:sz w:val="12"/>
                          </w:rPr>
                          <w:t xml:space="preserve">. Managing Feelings (Understanding </w:t>
                        </w:r>
                      </w:p>
                    </w:txbxContent>
                  </v:textbox>
                </v:rect>
                <v:rect id="Rectangle 740" style="position:absolute;left:36554;top:5290;width:15438;height:1033;visibility:visible;mso-wrap-style:square;v-text-anchor:top" o:spid="_x0000_s107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dywQAAANwAAAAPAAAAZHJzL2Rvd25yZXYueG1sRE/LisIw&#10;FN0L/kO4gjtNHcT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O8al3LBAAAA3AAAAA8AAAAA&#10;AAAAAAAAAAAABwIAAGRycy9kb3ducmV2LnhtbFBLBQYAAAAAAwADALcAAAD1AgAAAAA=&#10;">
                  <v:textbox inset="0,0,0,0">
                    <w:txbxContent>
                      <w:p w:rsidR="00CB75C7" w:rsidRDefault="00000000" w14:paraId="3478489C" w14:textId="77777777">
                        <w:pPr>
                          <w:spacing w:after="160" w:line="259" w:lineRule="auto"/>
                          <w:ind w:left="0" w:right="0" w:firstLine="0"/>
                          <w:jc w:val="left"/>
                        </w:pPr>
                        <w:r>
                          <w:rPr>
                            <w:rFonts w:ascii="Calibri" w:hAnsi="Calibri" w:eastAsia="Calibri" w:cs="Calibri"/>
                            <w:sz w:val="12"/>
                          </w:rPr>
                          <w:t xml:space="preserve">feelings, and that how I feel and how </w:t>
                        </w:r>
                      </w:p>
                    </w:txbxContent>
                  </v:textbox>
                </v:rect>
                <v:rect id="Rectangle 741" style="position:absolute;left:36554;top:6129;width:12707;height:1032;visibility:visible;mso-wrap-style:square;v-text-anchor:top" o:spid="_x0000_s107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v:textbox inset="0,0,0,0">
                    <w:txbxContent>
                      <w:p w:rsidR="00CB75C7" w:rsidRDefault="00000000" w14:paraId="301D0ECA" w14:textId="77777777">
                        <w:pPr>
                          <w:spacing w:after="160" w:line="259" w:lineRule="auto"/>
                          <w:ind w:left="0" w:right="0" w:firstLine="0"/>
                          <w:jc w:val="left"/>
                        </w:pPr>
                        <w:r>
                          <w:rPr>
                            <w:rFonts w:ascii="Calibri" w:hAnsi="Calibri" w:eastAsia="Calibri" w:cs="Calibri"/>
                            <w:sz w:val="12"/>
                          </w:rPr>
                          <w:t xml:space="preserve">others feel affects choices and </w:t>
                        </w:r>
                      </w:p>
                    </w:txbxContent>
                  </v:textbox>
                </v:rect>
                <v:rect id="Rectangle 742" style="position:absolute;left:36554;top:6967;width:4460;height:1032;visibility:visible;mso-wrap-style:square;v-text-anchor:top" o:spid="_x0000_s107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ye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BwhKyexQAAANwAAAAP&#10;AAAAAAAAAAAAAAAAAAcCAABkcnMvZG93bnJldi54bWxQSwUGAAAAAAMAAwC3AAAA+QIAAAAA&#10;">
                  <v:textbox inset="0,0,0,0">
                    <w:txbxContent>
                      <w:p w:rsidR="00CB75C7" w:rsidRDefault="00000000" w14:paraId="580C9D48" w14:textId="77777777">
                        <w:pPr>
                          <w:spacing w:after="160" w:line="259" w:lineRule="auto"/>
                          <w:ind w:left="0" w:right="0" w:firstLine="0"/>
                          <w:jc w:val="left"/>
                        </w:pPr>
                        <w:r>
                          <w:rPr>
                            <w:rFonts w:ascii="Calibri" w:hAnsi="Calibri" w:eastAsia="Calibri" w:cs="Calibri"/>
                            <w:sz w:val="12"/>
                          </w:rPr>
                          <w:t>behaviour)</w:t>
                        </w:r>
                      </w:p>
                    </w:txbxContent>
                  </v:textbox>
                </v:rect>
                <v:rect id="Rectangle 743" style="position:absolute;left:39922;top:6411;width:421;height:1863;visibility:visible;mso-wrap-style:square;v-text-anchor:top" o:spid="_x0000_s107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k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ICQXHAAAA3AAA&#10;AA8AAAAAAAAAAAAAAAAABwIAAGRycy9kb3ducmV2LnhtbFBLBQYAAAAAAwADALcAAAD7AgAAAAA=&#10;">
                  <v:textbox inset="0,0,0,0">
                    <w:txbxContent>
                      <w:p w:rsidR="00CB75C7" w:rsidRDefault="00000000" w14:paraId="23DD831B"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Shape 744" style="position:absolute;left:29185;top:11276;width:8913;height:8897;visibility:visible;mso-wrap-style:square;v-text-anchor:top" coordsize="891286,889762" o:spid="_x0000_s1076" fillcolor="#45b363" stroked="f" strokeweight="0" path="m445643,c691769,,891286,199136,891286,444881v,245745,-199517,444881,-445643,444881c199517,889762,,690626,,444881,,199136,199517,,4456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">
                  <v:stroke miterlimit="83231f" joinstyle="miter"/>
                  <v:path textboxrect="0,0,891286,889762" arrowok="t"/>
                </v:shape>
                <v:shape id="Shape 745" style="position:absolute;left:29185;top:11276;width:8913;height:8897;visibility:visible;mso-wrap-style:square;v-text-anchor:top" coordsize="891286,889762" o:spid="_x0000_s1077" filled="f" strokecolor="white" strokeweight="1pt" path="m,444881c,199136,199517,,445643,,691769,,891286,199136,891286,444881v,245745,-199517,444881,-445643,444881c199517,889762,,690626,,4448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">
                  <v:stroke miterlimit="83231f" joinstyle="miter"/>
                  <v:path textboxrect="0,0,891286,889762" arrowok="t"/>
                </v:shape>
                <v:shape id="Picture 747" style="position:absolute;left:30556;top:13555;width:6172;height:4344;visibility:visible;mso-wrap-style:square" o:spid="_x0000_s107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">
                  <v:imagedata o:title="" r:id="rId27"/>
                </v:shape>
                <v:rect id="Rectangle 748" style="position:absolute;left:31476;top:15052;width:421;height:1863;visibility:visible;mso-wrap-style:square;v-text-anchor:top" o:spid="_x0000_s107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t0wQAAANwAAAAPAAAAZHJzL2Rvd25yZXYueG1sRE/LisIw&#10;FN0L/kO4gjtNHcT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BFsm3TBAAAA3AAAAA8AAAAA&#10;AAAAAAAAAAAABwIAAGRycy9kb3ducmV2LnhtbFBLBQYAAAAAAwADALcAAAD1AgAAAAA=&#10;">
                  <v:textbox inset="0,0,0,0">
                    <w:txbxContent>
                      <w:p w:rsidR="00CB75C7" w:rsidRDefault="00000000" w14:paraId="28CE8CB7"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Picture 750" style="position:absolute;left:30495;top:12626;width:6294;height:6203;visibility:visible;mso-wrap-style:square" o:spid="_x0000_s108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">
                  <v:imagedata o:title="" r:id="rId28"/>
                </v:shape>
                <v:rect id="Rectangle 751" style="position:absolute;left:30562;top:13600;width:8514;height:1383;visibility:visible;mso-wrap-style:square;v-text-anchor:top" o:spid="_x0000_s108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6Q0xgAAANwAAAAPAAAAZHJzL2Rvd25yZXYueG1sRI9Ba8JA&#10;FITvBf/D8gRvdaNg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BY+kNMYAAADcAAAA&#10;DwAAAAAAAAAAAAAAAAAHAgAAZHJzL2Rvd25yZXYueG1sUEsFBgAAAAADAAMAtwAAAPoCAAAAAA==&#10;">
                  <v:textbox inset="0,0,0,0">
                    <w:txbxContent>
                      <w:p w:rsidR="00CB75C7" w:rsidRDefault="00000000" w14:paraId="7B77FE4B" w14:textId="77777777">
                        <w:pPr>
                          <w:spacing w:after="160" w:line="259" w:lineRule="auto"/>
                          <w:ind w:left="0" w:right="0" w:firstLine="0"/>
                          <w:jc w:val="left"/>
                        </w:pPr>
                        <w:r>
                          <w:rPr>
                            <w:rFonts w:ascii="Calibri" w:hAnsi="Calibri" w:eastAsia="Calibri" w:cs="Calibri"/>
                            <w:sz w:val="16"/>
                          </w:rPr>
                          <w:t xml:space="preserve">Personal Social </w:t>
                        </w:r>
                      </w:p>
                    </w:txbxContent>
                  </v:textbox>
                </v:rect>
                <v:rect id="Rectangle 752" style="position:absolute;left:31385;top:14712;width:6308;height:1384;visibility:visible;mso-wrap-style:square;v-text-anchor:top" o:spid="_x0000_s108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pD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D1XTpDxQAAANwAAAAP&#10;AAAAAAAAAAAAAAAAAAcCAABkcnMvZG93bnJldi54bWxQSwUGAAAAAAMAAwC3AAAA+QIAAAAA&#10;">
                  <v:textbox inset="0,0,0,0">
                    <w:txbxContent>
                      <w:p w:rsidR="00CB75C7" w:rsidRDefault="00000000" w14:paraId="301344BC" w14:textId="77777777">
                        <w:pPr>
                          <w:spacing w:after="160" w:line="259" w:lineRule="auto"/>
                          <w:ind w:left="0" w:right="0" w:firstLine="0"/>
                          <w:jc w:val="left"/>
                        </w:pPr>
                        <w:r>
                          <w:rPr>
                            <w:rFonts w:ascii="Calibri" w:hAnsi="Calibri" w:eastAsia="Calibri" w:cs="Calibri"/>
                            <w:sz w:val="16"/>
                          </w:rPr>
                          <w:t xml:space="preserve">Health and </w:t>
                        </w:r>
                      </w:p>
                    </w:txbxContent>
                  </v:textbox>
                </v:rect>
                <v:rect id="Rectangle 753" style="position:absolute;left:31644;top:15825;width:5636;height:1383;visibility:visible;mso-wrap-style:square;v-text-anchor:top" o:spid="_x0000_s108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Y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JoRn9jHAAAA3AAA&#10;AA8AAAAAAAAAAAAAAAAABwIAAGRycy9kb3ducmV2LnhtbFBLBQYAAAAAAwADALcAAAD7AgAAAAA=&#10;">
                  <v:textbox inset="0,0,0,0">
                    <w:txbxContent>
                      <w:p w:rsidR="00CB75C7" w:rsidRDefault="00000000" w14:paraId="6E7F7529" w14:textId="77777777">
                        <w:pPr>
                          <w:spacing w:after="160" w:line="259" w:lineRule="auto"/>
                          <w:ind w:left="0" w:right="0" w:firstLine="0"/>
                          <w:jc w:val="left"/>
                        </w:pPr>
                        <w:r>
                          <w:rPr>
                            <w:rFonts w:ascii="Calibri" w:hAnsi="Calibri" w:eastAsia="Calibri" w:cs="Calibri"/>
                            <w:sz w:val="16"/>
                          </w:rPr>
                          <w:t xml:space="preserve">Economic </w:t>
                        </w:r>
                      </w:p>
                    </w:txbxContent>
                  </v:textbox>
                </v:rect>
                <v:rect id="Rectangle 754" style="position:absolute;left:31583;top:16953;width:5783;height:1383;visibility:visible;mso-wrap-style:square;v-text-anchor:top" o:spid="_x0000_s108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s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X4B6zHAAAA3AAA&#10;AA8AAAAAAAAAAAAAAAAABwIAAGRycy9kb3ducmV2LnhtbFBLBQYAAAAAAwADALcAAAD7AgAAAAA=&#10;">
                  <v:textbox inset="0,0,0,0">
                    <w:txbxContent>
                      <w:p w:rsidR="00CB75C7" w:rsidRDefault="00000000" w14:paraId="6D9B9F5E" w14:textId="77777777">
                        <w:pPr>
                          <w:spacing w:after="160" w:line="259" w:lineRule="auto"/>
                          <w:ind w:left="0" w:right="0" w:firstLine="0"/>
                          <w:jc w:val="left"/>
                        </w:pPr>
                        <w:r>
                          <w:rPr>
                            <w:rFonts w:ascii="Calibri" w:hAnsi="Calibri" w:eastAsia="Calibri" w:cs="Calibri"/>
                            <w:sz w:val="16"/>
                          </w:rPr>
                          <w:t xml:space="preserve">Education </w:t>
                        </w:r>
                      </w:p>
                    </w:txbxContent>
                  </v:textbox>
                </v:rect>
                <v:rect id="Rectangle 755" style="position:absolute;left:35944;top:16591;width:421;height:1863;visibility:visible;mso-wrap-style:square;v-text-anchor:top" o:spid="_x0000_s108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">
                  <v:textbox inset="0,0,0,0">
                    <w:txbxContent>
                      <w:p w:rsidR="00CB75C7" w:rsidRDefault="00000000" w14:paraId="1895D3B7"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Picture 757" style="position:absolute;left:38983;top:12199;width:13366;height:7056;visibility:visible;mso-wrap-style:square" o:spid="_x0000_s108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">
                  <v:imagedata o:title="" r:id="rId29"/>
                </v:shape>
                <v:rect id="Rectangle 758" style="position:absolute;left:39907;top:15052;width:420;height:1863;visibility:visible;mso-wrap-style:square;v-text-anchor:top" o:spid="_x0000_s108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Q2pwQAAANwAAAAPAAAAZHJzL2Rvd25yZXYueG1sRE/LisIw&#10;FN0L/kO4gjtNHdD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JS1DanBAAAA3AAAAA8AAAAA&#10;AAAAAAAAAAAABwIAAGRycy9kb3ducmV2LnhtbFBLBQYAAAAAAwADALcAAAD1AgAAAAA=&#10;">
                  <v:textbox inset="0,0,0,0">
                    <w:txbxContent>
                      <w:p w:rsidR="00CB75C7" w:rsidRDefault="00000000" w14:paraId="7FDE0BDC"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Picture 760" style="position:absolute;left:38983;top:11285;width:13366;height:8885;visibility:visible;mso-wrap-style:square" o:spid="_x0000_s108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">
                  <v:imagedata o:title="" r:id="rId30"/>
                </v:shape>
                <v:rect id="Rectangle 761" style="position:absolute;left:39952;top:12781;width:421;height:1863;visibility:visible;mso-wrap-style:square;v-text-anchor:top" o:spid="_x0000_s108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26J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SE55lwBOTsAQAA//8DAFBLAQItABQABgAIAAAAIQDb4fbL7gAAAIUBAAATAAAAAAAAAAAA&#10;AAAAAAAAAABbQ29udGVudF9UeXBlc10ueG1sUEsBAi0AFAAGAAgAAAAhAFr0LFu/AAAAFQEAAAsA&#10;AAAAAAAAAAAAAAAAHwEAAF9yZWxzLy5yZWxzUEsBAi0AFAAGAAgAAAAhAMvjbonEAAAA3AAAAA8A&#10;AAAAAAAAAAAAAAAABwIAAGRycy9kb3ducmV2LnhtbFBLBQYAAAAAAwADALcAAAD4AgAAAAA=&#10;">
                  <v:textbox inset="0,0,0,0">
                    <w:txbxContent>
                      <w:p w:rsidR="00CB75C7" w:rsidRDefault="00000000" w14:paraId="6C1031F9"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rect id="Rectangle 8122" style="position:absolute;left:40333;top:14373;width:7684;height:1033;visibility:visible;mso-wrap-style:square;v-text-anchor:top" o:spid="_x0000_s109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rDu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CdJQlc34QnIJcXAAAA//8DAFBLAQItABQABgAIAAAAIQDb4fbL7gAAAIUBAAATAAAAAAAA&#10;AAAAAAAAAAAAAABbQ29udGVudF9UeXBlc10ueG1sUEsBAi0AFAAGAAgAAAAhAFr0LFu/AAAAFQEA&#10;AAsAAAAAAAAAAAAAAAAAHwEAAF9yZWxzLy5yZWxzUEsBAi0AFAAGAAgAAAAhAGR2sO7HAAAA3QAA&#10;AA8AAAAAAAAAAAAAAAAABwIAAGRycy9kb3ducmV2LnhtbFBLBQYAAAAAAwADALcAAAD7AgAAAAA=&#10;">
                  <v:textbox inset="0,0,0,0">
                    <w:txbxContent>
                      <w:p w:rsidR="00CB75C7" w:rsidRDefault="00000000" w14:paraId="14890F4E" w14:textId="77777777">
                        <w:pPr>
                          <w:spacing w:after="160" w:line="259" w:lineRule="auto"/>
                          <w:ind w:left="0" w:right="0" w:firstLine="0"/>
                          <w:jc w:val="left"/>
                        </w:pPr>
                        <w:r>
                          <w:rPr>
                            <w:rFonts w:ascii="Calibri" w:hAnsi="Calibri" w:eastAsia="Calibri" w:cs="Calibri"/>
                            <w:sz w:val="12"/>
                          </w:rPr>
                          <w:t>. Healthy Lifestyles</w:t>
                        </w:r>
                      </w:p>
                    </w:txbxContent>
                  </v:textbox>
                </v:rect>
                <v:rect id="Rectangle 8121" style="position:absolute;left:39952;top:14373;width:514;height:1033;visibility:visible;mso-wrap-style:square;v-text-anchor:top" o:spid="_x0000_s109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C6Z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TxIobrm/AE5PofAAD//wMAUEsBAi0AFAAGAAgAAAAhANvh9svuAAAAhQEAABMAAAAAAAAA&#10;AAAAAAAAAAAAAFtDb250ZW50X1R5cGVzXS54bWxQSwECLQAUAAYACAAAACEAWvQsW78AAAAVAQAA&#10;CwAAAAAAAAAAAAAAAAAfAQAAX3JlbHMvLnJlbHNQSwECLQAUAAYACAAAACEAlKQumcYAAADdAAAA&#10;DwAAAAAAAAAAAAAAAAAHAgAAZHJzL2Rvd25yZXYueG1sUEsFBgAAAAADAAMAtwAAAPoCAAAAAA==&#10;">
                  <v:textbox inset="0,0,0,0">
                    <w:txbxContent>
                      <w:p w:rsidR="00CB75C7" w:rsidRDefault="00000000" w14:paraId="78941E47" w14:textId="77777777">
                        <w:pPr>
                          <w:spacing w:after="160" w:line="259" w:lineRule="auto"/>
                          <w:ind w:left="0" w:right="0" w:firstLine="0"/>
                          <w:jc w:val="left"/>
                        </w:pPr>
                        <w:r>
                          <w:rPr>
                            <w:rFonts w:ascii="Calibri" w:hAnsi="Calibri" w:eastAsia="Calibri" w:cs="Calibri"/>
                            <w:sz w:val="12"/>
                          </w:rPr>
                          <w:t>5</w:t>
                        </w:r>
                      </w:p>
                    </w:txbxContent>
                  </v:textbox>
                </v:rect>
                <v:rect id="Rectangle 763" style="position:absolute;left:46125;top:14373;width:229;height:1033;visibility:visible;mso-wrap-style:square;v-text-anchor:top" o:spid="_x0000_s109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VlxQAAANwAAAAPAAAAZHJzL2Rvd25yZXYueG1sRI9Pi8Iw&#10;FMTvC36H8ARva6qC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BUfVVlxQAAANwAAAAP&#10;AAAAAAAAAAAAAAAAAAcCAABkcnMvZG93bnJldi54bWxQSwUGAAAAAAMAAwC3AAAA+QIAAAAA&#10;">
                  <v:textbox inset="0,0,0,0">
                    <w:txbxContent>
                      <w:p w:rsidR="00CB75C7" w:rsidRDefault="00000000" w14:paraId="4CE745D7" w14:textId="77777777">
                        <w:pPr>
                          <w:spacing w:after="160" w:line="259" w:lineRule="auto"/>
                          <w:ind w:left="0" w:right="0" w:firstLine="0"/>
                          <w:jc w:val="left"/>
                        </w:pPr>
                        <w:r>
                          <w:rPr>
                            <w:rFonts w:ascii="Calibri" w:hAnsi="Calibri" w:eastAsia="Calibri" w:cs="Calibri"/>
                            <w:sz w:val="12"/>
                          </w:rPr>
                          <w:t xml:space="preserve"> </w:t>
                        </w:r>
                      </w:p>
                    </w:txbxContent>
                  </v:textbox>
                </v:rect>
                <v:rect id="Rectangle 8124" style="position:absolute;left:46292;top:14373;width:307;height:1033;visibility:visible;mso-wrap-style:square;v-text-anchor:top" o:spid="_x0000_s109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">
                  <v:textbox inset="0,0,0,0">
                    <w:txbxContent>
                      <w:p w:rsidR="00CB75C7" w:rsidRDefault="00000000" w14:paraId="7FE94B72" w14:textId="77777777">
                        <w:pPr>
                          <w:spacing w:after="160" w:line="259" w:lineRule="auto"/>
                          <w:ind w:left="0" w:right="0" w:firstLine="0"/>
                          <w:jc w:val="left"/>
                        </w:pPr>
                        <w:r>
                          <w:rPr>
                            <w:rFonts w:ascii="Calibri" w:hAnsi="Calibri" w:eastAsia="Calibri" w:cs="Calibri"/>
                            <w:sz w:val="12"/>
                          </w:rPr>
                          <w:t>(</w:t>
                        </w:r>
                      </w:p>
                    </w:txbxContent>
                  </v:textbox>
                </v:rect>
                <v:rect id="Rectangle 8125" style="position:absolute;left:46523;top:14373;width:7781;height:1033;visibility:visible;mso-wrap-style:square;v-text-anchor:top" o:spid="_x0000_s109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">
                  <v:textbox inset="0,0,0,0">
                    <w:txbxContent>
                      <w:p w:rsidR="00CB75C7" w:rsidRDefault="00000000" w14:paraId="25BF06E0" w14:textId="77777777">
                        <w:pPr>
                          <w:spacing w:after="160" w:line="259" w:lineRule="auto"/>
                          <w:ind w:left="0" w:right="0" w:firstLine="0"/>
                          <w:jc w:val="left"/>
                        </w:pPr>
                        <w:r>
                          <w:rPr>
                            <w:rFonts w:ascii="Calibri" w:hAnsi="Calibri" w:eastAsia="Calibri" w:cs="Calibri"/>
                            <w:sz w:val="12"/>
                          </w:rPr>
                          <w:t xml:space="preserve">Being and keeping </w:t>
                        </w:r>
                      </w:p>
                    </w:txbxContent>
                  </v:textbox>
                </v:rect>
                <v:rect id="Rectangle 765" style="position:absolute;left:39571;top:15212;width:16288;height:1032;visibility:visible;mso-wrap-style:square;v-text-anchor:top" o:spid="_x0000_s109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GiKxQAAANwAAAAPAAAAZHJzL2Rvd25yZXYueG1sRI9Pi8Iw&#10;FMTvC36H8ARva6qg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C02GiKxQAAANwAAAAP&#10;AAAAAAAAAAAAAAAAAAcCAABkcnMvZG93bnJldi54bWxQSwUGAAAAAAMAAwC3AAAA+QIAAAAA&#10;">
                  <v:textbox inset="0,0,0,0">
                    <w:txbxContent>
                      <w:p w:rsidR="00CB75C7" w:rsidRDefault="00000000" w14:paraId="369742BA" w14:textId="77777777">
                        <w:pPr>
                          <w:spacing w:after="160" w:line="259" w:lineRule="auto"/>
                          <w:ind w:left="0" w:right="0" w:firstLine="0"/>
                          <w:jc w:val="left"/>
                        </w:pPr>
                        <w:r>
                          <w:rPr>
                            <w:rFonts w:ascii="Calibri" w:hAnsi="Calibri" w:eastAsia="Calibri" w:cs="Calibri"/>
                            <w:sz w:val="12"/>
                          </w:rPr>
                          <w:t xml:space="preserve">healthy, Physically and Mentally, Drugs </w:t>
                        </w:r>
                      </w:p>
                    </w:txbxContent>
                  </v:textbox>
                </v:rect>
                <v:rect id="Rectangle 766" style="position:absolute;left:39571;top:16050;width:4400;height:1032;visibility:visible;mso-wrap-style:square;v-text-anchor:top" o:spid="_x0000_s109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">
                  <v:textbox inset="0,0,0,0">
                    <w:txbxContent>
                      <w:p w:rsidR="00CB75C7" w:rsidRDefault="00000000" w14:paraId="396839BE" w14:textId="77777777">
                        <w:pPr>
                          <w:spacing w:after="160" w:line="259" w:lineRule="auto"/>
                          <w:ind w:left="0" w:right="0" w:firstLine="0"/>
                          <w:jc w:val="left"/>
                        </w:pPr>
                        <w:r>
                          <w:rPr>
                            <w:rFonts w:ascii="Calibri" w:hAnsi="Calibri" w:eastAsia="Calibri" w:cs="Calibri"/>
                            <w:sz w:val="12"/>
                          </w:rPr>
                          <w:t>Education)</w:t>
                        </w:r>
                      </w:p>
                    </w:txbxContent>
                  </v:textbox>
                </v:rect>
                <v:rect id="Rectangle 767" style="position:absolute;left:42894;top:15494;width:420;height:1863;visibility:visible;mso-wrap-style:square;v-text-anchor:top" o:spid="_x0000_s109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">
                  <v:textbox inset="0,0,0,0">
                    <w:txbxContent>
                      <w:p w:rsidR="00CB75C7" w:rsidRDefault="00000000" w14:paraId="7D149327"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rect id="Rectangle 8128" style="position:absolute;left:40333;top:16995;width:16127;height:1032;visibility:visible;mso-wrap-style:square;v-text-anchor:top" o:spid="_x0000_s109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">
                  <v:textbox inset="0,0,0,0">
                    <w:txbxContent>
                      <w:p w:rsidR="00CB75C7" w:rsidRDefault="00000000" w14:paraId="0A571EC4" w14:textId="77777777">
                        <w:pPr>
                          <w:spacing w:after="160" w:line="259" w:lineRule="auto"/>
                          <w:ind w:left="0" w:right="0" w:firstLine="0"/>
                          <w:jc w:val="left"/>
                        </w:pPr>
                        <w:r>
                          <w:rPr>
                            <w:rFonts w:ascii="Calibri" w:hAnsi="Calibri" w:eastAsia="Calibri" w:cs="Calibri"/>
                            <w:sz w:val="12"/>
                          </w:rPr>
                          <w:t xml:space="preserve">. The World I Live In (Living confidently </w:t>
                        </w:r>
                      </w:p>
                    </w:txbxContent>
                  </v:textbox>
                </v:rect>
                <v:rect id="Rectangle 8127" style="position:absolute;left:39952;top:16995;width:514;height:1032;visibility:visible;mso-wrap-style:square;v-text-anchor:top" o:spid="_x0000_s109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">
                  <v:textbox inset="0,0,0,0">
                    <w:txbxContent>
                      <w:p w:rsidR="00CB75C7" w:rsidRDefault="00000000" w14:paraId="29B4EA11" w14:textId="77777777">
                        <w:pPr>
                          <w:spacing w:after="160" w:line="259" w:lineRule="auto"/>
                          <w:ind w:left="0" w:right="0" w:firstLine="0"/>
                          <w:jc w:val="left"/>
                        </w:pPr>
                        <w:r>
                          <w:rPr>
                            <w:rFonts w:ascii="Calibri" w:hAnsi="Calibri" w:eastAsia="Calibri" w:cs="Calibri"/>
                            <w:sz w:val="12"/>
                          </w:rPr>
                          <w:t>6</w:t>
                        </w:r>
                      </w:p>
                    </w:txbxContent>
                  </v:textbox>
                </v:rect>
                <v:rect id="Rectangle 769" style="position:absolute;left:39571;top:17833;width:7842;height:1032;visibility:visible;mso-wrap-style:square;v-text-anchor:top" o:spid="_x0000_s110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">
                  <v:textbox inset="0,0,0,0">
                    <w:txbxContent>
                      <w:p w:rsidR="00CB75C7" w:rsidRDefault="00000000" w14:paraId="08CF909B" w14:textId="77777777">
                        <w:pPr>
                          <w:spacing w:after="160" w:line="259" w:lineRule="auto"/>
                          <w:ind w:left="0" w:right="0" w:firstLine="0"/>
                          <w:jc w:val="left"/>
                        </w:pPr>
                        <w:r>
                          <w:rPr>
                            <w:rFonts w:ascii="Calibri" w:hAnsi="Calibri" w:eastAsia="Calibri" w:cs="Calibri"/>
                            <w:sz w:val="12"/>
                          </w:rPr>
                          <w:t>in the wider world)</w:t>
                        </w:r>
                      </w:p>
                    </w:txbxContent>
                  </v:textbox>
                </v:rect>
                <v:rect id="Rectangle 770" style="position:absolute;left:45485;top:17277;width:420;height:1863;visibility:visible;mso-wrap-style:square;v-text-anchor:top" o:spid="_x0000_s110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">
                  <v:textbox inset="0,0,0,0">
                    <w:txbxContent>
                      <w:p w:rsidR="00CB75C7" w:rsidRDefault="00000000" w14:paraId="253B9705"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Shape 771" style="position:absolute;left:26159;top:22552;width:8913;height:8898;visibility:visible;mso-wrap-style:square;v-text-anchor:top" coordsize="891286,889762" o:spid="_x0000_s1102" fillcolor="#6faa47" stroked="f" strokeweight="0" path="m445643,c691769,,891286,199263,891286,444881v,245745,-199517,444881,-445643,444881c199517,889762,,690626,,444881,,199263,199517,,4456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">
                  <v:stroke miterlimit="83231f" joinstyle="miter"/>
                  <v:path textboxrect="0,0,891286,889762" arrowok="t"/>
                </v:shape>
                <v:shape id="Shape 772" style="position:absolute;left:26159;top:22552;width:8913;height:8898;visibility:visible;mso-wrap-style:square;v-text-anchor:top" coordsize="891286,889762" o:spid="_x0000_s1103" filled="f" strokecolor="white" strokeweight="1pt" path="m,444881c,199263,199517,,445643,,691769,,891286,199263,891286,444881v,245745,-199517,444881,-445643,444881c199517,889762,,690626,,4448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">
                  <v:stroke miterlimit="83231f" joinstyle="miter"/>
                  <v:path textboxrect="0,0,891286,889762" arrowok="t"/>
                </v:shape>
                <v:shape id="Picture 774" style="position:absolute;left:27523;top:24833;width:6187;height:4343;visibility:visible;mso-wrap-style:square" o:spid="_x0000_s110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">
                  <v:imagedata o:title="" r:id="rId31"/>
                </v:shape>
                <v:rect id="Rectangle 775" style="position:absolute;left:28444;top:26334;width:420;height:1862;visibility:visible;mso-wrap-style:square;v-text-anchor:top" o:spid="_x0000_s110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5X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MQH+V8YAAADcAAAA&#10;DwAAAAAAAAAAAAAAAAAHAgAAZHJzL2Rvd25yZXYueG1sUEsFBgAAAAADAAMAtwAAAPoCAAAAAA==&#10;">
                  <v:textbox inset="0,0,0,0">
                    <w:txbxContent>
                      <w:p w:rsidR="00CB75C7" w:rsidRDefault="00000000" w14:paraId="752553BD"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Picture 777" style="position:absolute;left:27462;top:23903;width:6309;height:6203;visibility:visible;mso-wrap-style:square" o:spid="_x0000_s110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">
                  <v:imagedata o:title="" r:id="rId28"/>
                </v:shape>
                <v:rect id="Rectangle 778" style="position:absolute;left:27865;top:25445;width:7621;height:1383;visibility:visible;mso-wrap-style:square;v-text-anchor:top" o:spid="_x0000_s110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">
                  <v:textbox inset="0,0,0,0">
                    <w:txbxContent>
                      <w:p w:rsidR="00CB75C7" w:rsidRDefault="00000000" w14:paraId="51F71634" w14:textId="77777777">
                        <w:pPr>
                          <w:spacing w:after="160" w:line="259" w:lineRule="auto"/>
                          <w:ind w:left="0" w:right="0" w:firstLine="0"/>
                          <w:jc w:val="left"/>
                        </w:pPr>
                        <w:r>
                          <w:rPr>
                            <w:rFonts w:ascii="Calibri" w:hAnsi="Calibri" w:eastAsia="Calibri" w:cs="Calibri"/>
                            <w:sz w:val="16"/>
                          </w:rPr>
                          <w:t xml:space="preserve">Relationships </w:t>
                        </w:r>
                      </w:p>
                    </w:txbxContent>
                  </v:textbox>
                </v:rect>
                <v:rect id="Rectangle 779" style="position:absolute;left:29008;top:26558;width:4563;height:1383;visibility:visible;mso-wrap-style:square;v-text-anchor:top" o:spid="_x0000_s110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">
                  <v:textbox inset="0,0,0,0">
                    <w:txbxContent>
                      <w:p w:rsidR="00CB75C7" w:rsidRDefault="00000000" w14:paraId="38E8A768" w14:textId="77777777">
                        <w:pPr>
                          <w:spacing w:after="160" w:line="259" w:lineRule="auto"/>
                          <w:ind w:left="0" w:right="0" w:firstLine="0"/>
                          <w:jc w:val="left"/>
                        </w:pPr>
                        <w:r>
                          <w:rPr>
                            <w:rFonts w:ascii="Calibri" w:hAnsi="Calibri" w:eastAsia="Calibri" w:cs="Calibri"/>
                            <w:sz w:val="16"/>
                          </w:rPr>
                          <w:t xml:space="preserve">and Sex </w:t>
                        </w:r>
                      </w:p>
                    </w:txbxContent>
                  </v:textbox>
                </v:rect>
                <v:rect id="Rectangle 780" style="position:absolute;left:28550;top:27686;width:5476;height:1383;visibility:visible;mso-wrap-style:square;v-text-anchor:top" o:spid="_x0000_s110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">
                  <v:textbox inset="0,0,0,0">
                    <w:txbxContent>
                      <w:p w:rsidR="00CB75C7" w:rsidRDefault="00000000" w14:paraId="69D0C959" w14:textId="77777777">
                        <w:pPr>
                          <w:spacing w:after="160" w:line="259" w:lineRule="auto"/>
                          <w:ind w:left="0" w:right="0" w:firstLine="0"/>
                          <w:jc w:val="left"/>
                        </w:pPr>
                        <w:r>
                          <w:rPr>
                            <w:rFonts w:ascii="Calibri" w:hAnsi="Calibri" w:eastAsia="Calibri" w:cs="Calibri"/>
                            <w:sz w:val="16"/>
                          </w:rPr>
                          <w:t>Education</w:t>
                        </w:r>
                      </w:p>
                    </w:txbxContent>
                  </v:textbox>
                </v:rect>
                <v:rect id="Rectangle 781" style="position:absolute;left:32680;top:27324;width:421;height:1863;visibility:visible;mso-wrap-style:square;v-text-anchor:top" o:spid="_x0000_s111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">
                  <v:textbox inset="0,0,0,0">
                    <w:txbxContent>
                      <w:p w:rsidR="00CB75C7" w:rsidRDefault="00000000" w14:paraId="56051E44"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Picture 783" style="position:absolute;left:35966;top:23477;width:13365;height:7056;visibility:visible;mso-wrap-style:square" o:spid="_x0000_s111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">
                  <v:imagedata o:title="" r:id="rId29"/>
                </v:shape>
                <v:rect id="Rectangle 784" style="position:absolute;left:36889;top:26334;width:421;height:1862;visibility:visible;mso-wrap-style:square;v-text-anchor:top" o:spid="_x0000_s111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CvrxgAAANwAAAAPAAAAZHJzL2Rvd25yZXYueG1sRI9Pa8JA&#10;FMTvhX6H5RW81Y1F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a5gr68YAAADcAAAA&#10;DwAAAAAAAAAAAAAAAAAHAgAAZHJzL2Rvd25yZXYueG1sUEsFBgAAAAADAAMAtwAAAPoCAAAAAA==&#10;">
                  <v:textbox inset="0,0,0,0">
                    <w:txbxContent>
                      <w:p w:rsidR="00CB75C7" w:rsidRDefault="00000000" w14:paraId="554EF5F4"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Picture 786" style="position:absolute;left:35966;top:22562;width:13365;height:8885;visibility:visible;mso-wrap-style:square" o:spid="_x0000_s11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">
                  <v:imagedata o:title="" r:id="rId30"/>
                </v:shape>
                <v:rect id="Rectangle 787" style="position:absolute;left:36935;top:22813;width:420;height:1863;visibility:visible;mso-wrap-style:square;v-text-anchor:top" o:spid="_x0000_s111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">
                  <v:textbox inset="0,0,0,0">
                    <w:txbxContent>
                      <w:p w:rsidR="00CB75C7" w:rsidRDefault="00000000" w14:paraId="7E235B9D"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rect id="Rectangle 8130" style="position:absolute;left:36935;top:24405;width:514;height:1032;visibility:visible;mso-wrap-style:square;v-text-anchor:top" o:spid="_x0000_s111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">
                  <v:textbox inset="0,0,0,0">
                    <w:txbxContent>
                      <w:p w:rsidR="00CB75C7" w:rsidRDefault="00000000" w14:paraId="18F999B5" w14:textId="77777777">
                        <w:pPr>
                          <w:spacing w:after="160" w:line="259" w:lineRule="auto"/>
                          <w:ind w:left="0" w:right="0" w:firstLine="0"/>
                          <w:jc w:val="left"/>
                        </w:pPr>
                        <w:r>
                          <w:rPr>
                            <w:rFonts w:ascii="Calibri" w:hAnsi="Calibri" w:eastAsia="Calibri" w:cs="Calibri"/>
                            <w:sz w:val="12"/>
                          </w:rPr>
                          <w:t>2</w:t>
                        </w:r>
                      </w:p>
                    </w:txbxContent>
                  </v:textbox>
                </v:rect>
                <v:rect id="Rectangle 8131" style="position:absolute;left:37316;top:24405;width:1989;height:1032;visibility:visible;mso-wrap-style:square;v-text-anchor:top" o:spid="_x0000_s111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">
                  <v:textbox inset="0,0,0,0">
                    <w:txbxContent>
                      <w:p w:rsidR="00CB75C7" w:rsidRDefault="00000000" w14:paraId="3600DBEE" w14:textId="77777777">
                        <w:pPr>
                          <w:spacing w:after="160" w:line="259" w:lineRule="auto"/>
                          <w:ind w:left="0" w:right="0" w:firstLine="0"/>
                          <w:jc w:val="left"/>
                        </w:pPr>
                        <w:r>
                          <w:rPr>
                            <w:rFonts w:ascii="Calibri" w:hAnsi="Calibri" w:eastAsia="Calibri" w:cs="Calibri"/>
                            <w:sz w:val="12"/>
                          </w:rPr>
                          <w:t>. Self</w:t>
                        </w:r>
                      </w:p>
                    </w:txbxContent>
                  </v:textbox>
                </v:rect>
                <v:rect id="Rectangle 789" style="position:absolute;left:38809;top:24405;width:311;height:1032;visibility:visible;mso-wrap-style:square;v-text-anchor:top" o:spid="_x0000_s111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">
                  <v:textbox inset="0,0,0,0">
                    <w:txbxContent>
                      <w:p w:rsidR="00CB75C7" w:rsidRDefault="00000000" w14:paraId="33E67AC6" w14:textId="77777777">
                        <w:pPr>
                          <w:spacing w:after="160" w:line="259" w:lineRule="auto"/>
                          <w:ind w:left="0" w:right="0" w:firstLine="0"/>
                          <w:jc w:val="left"/>
                        </w:pPr>
                        <w:r>
                          <w:rPr>
                            <w:rFonts w:ascii="Calibri" w:hAnsi="Calibri" w:eastAsia="Calibri" w:cs="Calibri"/>
                            <w:sz w:val="12"/>
                          </w:rPr>
                          <w:t>-</w:t>
                        </w:r>
                      </w:p>
                    </w:txbxContent>
                  </v:textbox>
                </v:rect>
                <v:rect id="Rectangle 790" style="position:absolute;left:39038;top:24405;width:10357;height:1032;visibility:visible;mso-wrap-style:square;v-text-anchor:top" o:spid="_x0000_s111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">
                  <v:textbox inset="0,0,0,0">
                    <w:txbxContent>
                      <w:p w:rsidR="00CB75C7" w:rsidRDefault="00000000" w14:paraId="030D94AB" w14:textId="77777777">
                        <w:pPr>
                          <w:spacing w:after="160" w:line="259" w:lineRule="auto"/>
                          <w:ind w:left="0" w:right="0" w:firstLine="0"/>
                          <w:jc w:val="left"/>
                        </w:pPr>
                        <w:r>
                          <w:rPr>
                            <w:rFonts w:ascii="Calibri" w:hAnsi="Calibri" w:eastAsia="Calibri" w:cs="Calibri"/>
                            <w:sz w:val="12"/>
                          </w:rPr>
                          <w:t xml:space="preserve">care, Support and Safety </w:t>
                        </w:r>
                      </w:p>
                    </w:txbxContent>
                  </v:textbox>
                </v:rect>
                <v:rect id="Rectangle 8132" style="position:absolute;left:36554;top:25243;width:307;height:1033;visibility:visible;mso-wrap-style:square;v-text-anchor:top" o:spid="_x0000_s111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">
                  <v:textbox inset="0,0,0,0">
                    <w:txbxContent>
                      <w:p w:rsidR="00CB75C7" w:rsidRDefault="00000000" w14:paraId="022AE418" w14:textId="77777777">
                        <w:pPr>
                          <w:spacing w:after="160" w:line="259" w:lineRule="auto"/>
                          <w:ind w:left="0" w:right="0" w:firstLine="0"/>
                          <w:jc w:val="left"/>
                        </w:pPr>
                        <w:r>
                          <w:rPr>
                            <w:rFonts w:ascii="Calibri" w:hAnsi="Calibri" w:eastAsia="Calibri" w:cs="Calibri"/>
                            <w:sz w:val="12"/>
                          </w:rPr>
                          <w:t>(</w:t>
                        </w:r>
                      </w:p>
                    </w:txbxContent>
                  </v:textbox>
                </v:rect>
                <v:rect id="Rectangle 8133" style="position:absolute;left:36785;top:25243;width:16004;height:1033;visibility:visible;mso-wrap-style:square;v-text-anchor:top" o:spid="_x0000_s112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">
                  <v:textbox inset="0,0,0,0">
                    <w:txbxContent>
                      <w:p w:rsidR="00CB75C7" w:rsidRDefault="00000000" w14:paraId="02737EFA" w14:textId="77777777">
                        <w:pPr>
                          <w:spacing w:after="160" w:line="259" w:lineRule="auto"/>
                          <w:ind w:left="0" w:right="0" w:firstLine="0"/>
                          <w:jc w:val="left"/>
                        </w:pPr>
                        <w:r>
                          <w:rPr>
                            <w:rFonts w:ascii="Calibri" w:hAnsi="Calibri" w:eastAsia="Calibri" w:cs="Calibri"/>
                            <w:sz w:val="12"/>
                          </w:rPr>
                          <w:t xml:space="preserve">Looking after myself and keeping </w:t>
                        </w:r>
                        <w:proofErr w:type="gramStart"/>
                        <w:r>
                          <w:rPr>
                            <w:rFonts w:ascii="Calibri" w:hAnsi="Calibri" w:eastAsia="Calibri" w:cs="Calibri"/>
                            <w:sz w:val="12"/>
                          </w:rPr>
                          <w:t>safe;</w:t>
                        </w:r>
                        <w:proofErr w:type="gramEnd"/>
                        <w:r>
                          <w:rPr>
                            <w:rFonts w:ascii="Calibri" w:hAnsi="Calibri" w:eastAsia="Calibri" w:cs="Calibri"/>
                            <w:sz w:val="12"/>
                          </w:rPr>
                          <w:t xml:space="preserve"> </w:t>
                        </w:r>
                      </w:p>
                    </w:txbxContent>
                  </v:textbox>
                </v:rect>
                <v:rect id="Rectangle 792" style="position:absolute;left:36554;top:26081;width:13515;height:1033;visibility:visible;mso-wrap-style:square;v-text-anchor:top" o:spid="_x0000_s112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">
                  <v:textbox inset="0,0,0,0">
                    <w:txbxContent>
                      <w:p w:rsidR="00CB75C7" w:rsidRDefault="00000000" w14:paraId="07BF927D" w14:textId="77777777">
                        <w:pPr>
                          <w:spacing w:after="160" w:line="259" w:lineRule="auto"/>
                          <w:ind w:left="0" w:right="0" w:firstLine="0"/>
                          <w:jc w:val="left"/>
                        </w:pPr>
                        <w:r>
                          <w:rPr>
                            <w:rFonts w:ascii="Calibri" w:hAnsi="Calibri" w:eastAsia="Calibri" w:cs="Calibri"/>
                            <w:sz w:val="12"/>
                          </w:rPr>
                          <w:t xml:space="preserve">aspects of Relationships and Sex </w:t>
                        </w:r>
                      </w:p>
                    </w:txbxContent>
                  </v:textbox>
                </v:rect>
                <v:rect id="Rectangle 793" style="position:absolute;left:36554;top:26904;width:4662;height:1033;visibility:visible;mso-wrap-style:square;v-text-anchor:top" o:spid="_x0000_s112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CVCxQAAANwAAAAPAAAAZHJzL2Rvd25yZXYueG1sRI9Pa8JA&#10;FMTvhX6H5RW81Y0Vqo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BhqCVCxQAAANwAAAAP&#10;AAAAAAAAAAAAAAAAAAcCAABkcnMvZG93bnJldi54bWxQSwUGAAAAAAMAAwC3AAAA+QIAAAAA&#10;">
                  <v:textbox inset="0,0,0,0">
                    <w:txbxContent>
                      <w:p w:rsidR="00CB75C7" w:rsidRDefault="00000000" w14:paraId="576DC9FA" w14:textId="77777777">
                        <w:pPr>
                          <w:spacing w:after="160" w:line="259" w:lineRule="auto"/>
                          <w:ind w:left="0" w:right="0" w:firstLine="0"/>
                          <w:jc w:val="left"/>
                        </w:pPr>
                        <w:r>
                          <w:rPr>
                            <w:rFonts w:ascii="Calibri" w:hAnsi="Calibri" w:eastAsia="Calibri" w:cs="Calibri"/>
                            <w:sz w:val="12"/>
                          </w:rPr>
                          <w:t>Education.)</w:t>
                        </w:r>
                      </w:p>
                    </w:txbxContent>
                  </v:textbox>
                </v:rect>
                <v:rect id="Rectangle 794" style="position:absolute;left:40074;top:26349;width:421;height:1862;visibility:visible;mso-wrap-style:square;v-text-anchor:top" o:spid="_x0000_s112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b02xQAAANwAAAAPAAAAZHJzL2Rvd25yZXYueG1sRI9Pa8JA&#10;FMTvhX6H5RW81Y1Fqo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DuQb02xQAAANwAAAAP&#10;AAAAAAAAAAAAAAAAAAcCAABkcnMvZG93bnJldi54bWxQSwUGAAAAAAMAAwC3AAAA+QIAAAAA&#10;">
                  <v:textbox inset="0,0,0,0">
                    <w:txbxContent>
                      <w:p w:rsidR="00CB75C7" w:rsidRDefault="00000000" w14:paraId="66AC4DF1"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rect id="Rectangle 8136" style="position:absolute;left:37316;top:27849;width:14690;height:1033;visibility:visible;mso-wrap-style:square;v-text-anchor:top" o:spid="_x0000_s112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">
                  <v:textbox inset="0,0,0,0">
                    <w:txbxContent>
                      <w:p w:rsidR="00CB75C7" w:rsidRDefault="00000000" w14:paraId="6D317A3D" w14:textId="77777777">
                        <w:pPr>
                          <w:spacing w:after="160" w:line="259" w:lineRule="auto"/>
                          <w:ind w:left="0" w:right="0" w:firstLine="0"/>
                          <w:jc w:val="left"/>
                        </w:pPr>
                        <w:r>
                          <w:rPr>
                            <w:rFonts w:ascii="Calibri" w:hAnsi="Calibri" w:eastAsia="Calibri" w:cs="Calibri"/>
                            <w:sz w:val="12"/>
                          </w:rPr>
                          <w:t xml:space="preserve">. Changing and Growing (How I and </w:t>
                        </w:r>
                      </w:p>
                    </w:txbxContent>
                  </v:textbox>
                </v:rect>
                <v:rect id="Rectangle 8135" style="position:absolute;left:36935;top:27849;width:514;height:1033;visibility:visible;mso-wrap-style:square;v-text-anchor:top" o:spid="_x0000_s112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">
                  <v:textbox inset="0,0,0,0">
                    <w:txbxContent>
                      <w:p w:rsidR="00CB75C7" w:rsidRDefault="00000000" w14:paraId="2598DEE6" w14:textId="77777777">
                        <w:pPr>
                          <w:spacing w:after="160" w:line="259" w:lineRule="auto"/>
                          <w:ind w:left="0" w:right="0" w:firstLine="0"/>
                          <w:jc w:val="left"/>
                        </w:pPr>
                        <w:r>
                          <w:rPr>
                            <w:rFonts w:ascii="Calibri" w:hAnsi="Calibri" w:eastAsia="Calibri" w:cs="Calibri"/>
                            <w:sz w:val="12"/>
                          </w:rPr>
                          <w:t>4</w:t>
                        </w:r>
                      </w:p>
                    </w:txbxContent>
                  </v:textbox>
                </v:rect>
                <v:rect id="Rectangle 796" style="position:absolute;left:36554;top:28688;width:16452;height:1032;visibility:visible;mso-wrap-style:square;v-text-anchor:top" o:spid="_x0000_s112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">
                  <v:textbox inset="0,0,0,0">
                    <w:txbxContent>
                      <w:p w:rsidR="00CB75C7" w:rsidRDefault="00000000" w14:paraId="28351B66" w14:textId="77777777">
                        <w:pPr>
                          <w:spacing w:after="160" w:line="259" w:lineRule="auto"/>
                          <w:ind w:left="0" w:right="0" w:firstLine="0"/>
                          <w:jc w:val="left"/>
                        </w:pPr>
                        <w:r>
                          <w:rPr>
                            <w:rFonts w:ascii="Calibri" w:hAnsi="Calibri" w:eastAsia="Calibri" w:cs="Calibri"/>
                            <w:sz w:val="12"/>
                          </w:rPr>
                          <w:t xml:space="preserve">others are </w:t>
                        </w:r>
                        <w:proofErr w:type="gramStart"/>
                        <w:r>
                          <w:rPr>
                            <w:rFonts w:ascii="Calibri" w:hAnsi="Calibri" w:eastAsia="Calibri" w:cs="Calibri"/>
                            <w:sz w:val="12"/>
                          </w:rPr>
                          <w:t>changing;</w:t>
                        </w:r>
                        <w:proofErr w:type="gramEnd"/>
                        <w:r>
                          <w:rPr>
                            <w:rFonts w:ascii="Calibri" w:hAnsi="Calibri" w:eastAsia="Calibri" w:cs="Calibri"/>
                            <w:sz w:val="12"/>
                          </w:rPr>
                          <w:t xml:space="preserve"> new opportunities </w:t>
                        </w:r>
                      </w:p>
                    </w:txbxContent>
                  </v:textbox>
                </v:rect>
                <v:rect id="Rectangle 797" style="position:absolute;left:36554;top:29526;width:12827;height:1032;visibility:visible;mso-wrap-style:square;v-text-anchor:top" o:spid="_x0000_s11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">
                  <v:textbox inset="0,0,0,0">
                    <w:txbxContent>
                      <w:p w:rsidR="00CB75C7" w:rsidRDefault="00000000" w14:paraId="75CA8638" w14:textId="77777777">
                        <w:pPr>
                          <w:spacing w:after="160" w:line="259" w:lineRule="auto"/>
                          <w:ind w:left="0" w:right="0" w:firstLine="0"/>
                          <w:jc w:val="left"/>
                        </w:pPr>
                        <w:r>
                          <w:rPr>
                            <w:rFonts w:ascii="Calibri" w:hAnsi="Calibri" w:eastAsia="Calibri" w:cs="Calibri"/>
                            <w:sz w:val="12"/>
                          </w:rPr>
                          <w:t xml:space="preserve">and responsibilities; aspects of </w:t>
                        </w:r>
                      </w:p>
                    </w:txbxContent>
                  </v:textbox>
                </v:rect>
                <v:rect id="Rectangle 798" style="position:absolute;left:36554;top:30364;width:13535;height:1032;visibility:visible;mso-wrap-style:square;v-text-anchor:top" o:spid="_x0000_s11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">
                  <v:textbox inset="0,0,0,0">
                    <w:txbxContent>
                      <w:p w:rsidR="00CB75C7" w:rsidRDefault="00000000" w14:paraId="32C3F82B" w14:textId="77777777">
                        <w:pPr>
                          <w:spacing w:after="160" w:line="259" w:lineRule="auto"/>
                          <w:ind w:left="0" w:right="0" w:firstLine="0"/>
                          <w:jc w:val="left"/>
                        </w:pPr>
                        <w:r>
                          <w:rPr>
                            <w:rFonts w:ascii="Calibri" w:hAnsi="Calibri" w:eastAsia="Calibri" w:cs="Calibri"/>
                            <w:sz w:val="12"/>
                          </w:rPr>
                          <w:t>Relationships and Sex Education)</w:t>
                        </w:r>
                      </w:p>
                    </w:txbxContent>
                  </v:textbox>
                </v:rect>
                <v:rect id="Rectangle 799" style="position:absolute;left:46749;top:29808;width:421;height:1863;visibility:visible;mso-wrap-style:square;v-text-anchor:top" o:spid="_x0000_s11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">
                  <v:textbox inset="0,0,0,0">
                    <w:txbxContent>
                      <w:p w:rsidR="00CB75C7" w:rsidRDefault="00000000" w14:paraId="131F8F3A"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w10:anchorlock/>
              </v:group>
            </w:pict>
          </mc:Fallback>
        </mc:AlternateContent>
      </w:r>
    </w:p>
    <w:p w:rsidR="00CB75C7" w:rsidRDefault="00355F2F" w14:paraId="682C3E89" w14:textId="77777777">
      <w:pPr>
        <w:spacing w:line="259" w:lineRule="auto"/>
        <w:ind w:left="0" w:right="0" w:firstLine="0"/>
        <w:jc w:val="left"/>
      </w:pPr>
      <w:r>
        <w:t xml:space="preserve"> </w:t>
      </w:r>
    </w:p>
    <w:p w:rsidR="00CB75C7" w:rsidRDefault="00355F2F" w14:paraId="719E431F" w14:textId="43688B31">
      <w:pPr>
        <w:spacing w:line="259" w:lineRule="auto"/>
        <w:ind w:left="0" w:right="0" w:firstLine="0"/>
        <w:jc w:val="left"/>
      </w:pPr>
      <w:r>
        <w:t xml:space="preserve"> </w:t>
      </w:r>
    </w:p>
    <w:p w:rsidR="00CB75C7" w:rsidRDefault="00355F2F" w14:paraId="5F81F93E" w14:textId="77777777">
      <w:pPr>
        <w:spacing w:line="259" w:lineRule="auto"/>
        <w:ind w:left="-5" w:right="0"/>
        <w:jc w:val="left"/>
      </w:pPr>
      <w:r>
        <w:rPr>
          <w:b/>
        </w:rPr>
        <w:t xml:space="preserve">Key stage 4 Content:  </w:t>
      </w:r>
    </w:p>
    <w:p w:rsidR="00CB75C7" w:rsidRDefault="00355F2F" w14:paraId="18439877" w14:textId="77777777">
      <w:pPr>
        <w:spacing w:line="259" w:lineRule="auto"/>
        <w:ind w:left="0" w:right="0" w:firstLine="0"/>
        <w:jc w:val="left"/>
      </w:pPr>
      <w:r>
        <w:rPr>
          <w:b/>
        </w:rPr>
        <w:t xml:space="preserve"> </w:t>
      </w:r>
    </w:p>
    <w:p w:rsidR="00CB75C7" w:rsidRDefault="00355F2F" w14:paraId="743CD802" w14:textId="77777777">
      <w:pPr>
        <w:ind w:right="0"/>
      </w:pPr>
      <w:r>
        <w:t xml:space="preserve">Is set out as the above key stage 3 curriculum Topics, reflecting on prior learning and extending knowledge with progression in content as pupils become young adults.  </w:t>
      </w:r>
    </w:p>
    <w:p w:rsidR="00CB75C7" w:rsidRDefault="00355F2F" w14:paraId="5D37A934" w14:textId="77777777">
      <w:pPr>
        <w:spacing w:line="259" w:lineRule="auto"/>
        <w:ind w:left="0" w:right="0" w:firstLine="0"/>
        <w:jc w:val="left"/>
      </w:pPr>
      <w:r>
        <w:t xml:space="preserve"> </w:t>
      </w:r>
    </w:p>
    <w:p w:rsidR="00CB75C7" w:rsidRDefault="00355F2F" w14:paraId="3B63200F" w14:textId="77777777">
      <w:pPr>
        <w:ind w:right="0"/>
      </w:pPr>
      <w:r w:rsidR="00355F2F">
        <w:rPr/>
        <w:t>Key stage 4 students will gain Quality Mark accreditation in recognition of their learning in this area. Tracked on Earwig and externally accredited</w:t>
      </w:r>
      <w:r w:rsidR="00355F2F">
        <w:rPr/>
        <w:t xml:space="preserve">. </w:t>
      </w:r>
      <w:r w:rsidRPr="0DF7CFAB" w:rsidR="00355F2F">
        <w:rPr>
          <w:rFonts w:ascii="Times New Roman" w:hAnsi="Times New Roman" w:eastAsia="Times New Roman" w:cs="Times New Roman"/>
          <w:sz w:val="20"/>
          <w:szCs w:val="20"/>
        </w:rPr>
        <w:t xml:space="preserve"> </w:t>
      </w:r>
    </w:p>
    <w:p w:rsidR="00CB75C7" w:rsidP="0DF7CFAB" w:rsidRDefault="00355F2F" w14:paraId="0A682CE1" w14:textId="07A2D8FA">
      <w:pPr>
        <w:spacing w:line="259" w:lineRule="auto"/>
        <w:ind w:right="0"/>
        <w:rPr>
          <w:rFonts w:ascii="Times New Roman" w:hAnsi="Times New Roman" w:eastAsia="Times New Roman" w:cs="Times New Roman"/>
          <w:sz w:val="20"/>
          <w:szCs w:val="20"/>
        </w:rPr>
      </w:pPr>
    </w:p>
    <w:p w:rsidR="00CB75C7" w:rsidP="0DF7CFAB" w:rsidRDefault="00355F2F" w14:paraId="107C96A3" w14:textId="6B8492AD">
      <w:pPr>
        <w:spacing w:line="259" w:lineRule="auto"/>
        <w:ind/>
        <w:rPr>
          <w:rFonts w:ascii="Aptos" w:hAnsi="Aptos" w:eastAsia="Aptos" w:cs="Aptos"/>
          <w:b w:val="0"/>
          <w:bCs w:val="0"/>
          <w:i w:val="0"/>
          <w:iCs w:val="0"/>
          <w:caps w:val="0"/>
          <w:smallCaps w:val="0"/>
          <w:noProof w:val="0"/>
          <w:color w:val="000000" w:themeColor="text1" w:themeTint="FF" w:themeShade="FF"/>
          <w:sz w:val="28"/>
          <w:szCs w:val="28"/>
          <w:lang w:val="en-GB"/>
        </w:rPr>
      </w:pPr>
      <w:r w:rsidRPr="0DF7CFAB" w:rsidR="0D752C99">
        <w:rPr>
          <w:rFonts w:ascii="Aptos" w:hAnsi="Aptos" w:eastAsia="Aptos" w:cs="Aptos"/>
          <w:b w:val="0"/>
          <w:bCs w:val="0"/>
          <w:i w:val="0"/>
          <w:iCs w:val="0"/>
          <w:caps w:val="0"/>
          <w:smallCaps w:val="0"/>
          <w:noProof w:val="0"/>
          <w:color w:val="000000" w:themeColor="text1" w:themeTint="FF" w:themeShade="FF"/>
          <w:sz w:val="28"/>
          <w:szCs w:val="28"/>
          <w:lang w:val="en-GB"/>
        </w:rPr>
        <w:t xml:space="preserve">The overall planning is organised into six sections: </w:t>
      </w:r>
    </w:p>
    <w:p w:rsidR="00CB75C7" w:rsidP="0DF7CFAB" w:rsidRDefault="00355F2F" w14:paraId="2D513E60" w14:textId="629A239A">
      <w:pPr>
        <w:spacing w:line="259" w:lineRule="auto"/>
        <w:ind w:left="720"/>
        <w:rPr>
          <w:rFonts w:ascii="Aptos" w:hAnsi="Aptos" w:eastAsia="Aptos" w:cs="Aptos"/>
          <w:b w:val="0"/>
          <w:bCs w:val="0"/>
          <w:i w:val="0"/>
          <w:iCs w:val="0"/>
          <w:caps w:val="0"/>
          <w:smallCaps w:val="0"/>
          <w:noProof w:val="0"/>
          <w:color w:val="000000" w:themeColor="text1" w:themeTint="FF" w:themeShade="FF"/>
          <w:sz w:val="28"/>
          <w:szCs w:val="28"/>
          <w:lang w:val="en-GB"/>
        </w:rPr>
      </w:pPr>
      <w:r w:rsidRPr="0DF7CFAB" w:rsidR="0D752C99">
        <w:rPr>
          <w:rFonts w:ascii="Aptos" w:hAnsi="Aptos" w:eastAsia="Aptos" w:cs="Aptos"/>
          <w:b w:val="0"/>
          <w:bCs w:val="0"/>
          <w:i w:val="0"/>
          <w:iCs w:val="0"/>
          <w:caps w:val="0"/>
          <w:smallCaps w:val="0"/>
          <w:noProof w:val="0"/>
          <w:color w:val="000000" w:themeColor="text1" w:themeTint="FF" w:themeShade="FF"/>
          <w:sz w:val="28"/>
          <w:szCs w:val="28"/>
          <w:lang w:val="en-GB"/>
        </w:rPr>
        <w:t xml:space="preserve">1. Self-Awareness (Me, who I am, my likes, dislikes, strengths and interests) </w:t>
      </w:r>
    </w:p>
    <w:p w:rsidR="00CB75C7" w:rsidP="0DF7CFAB" w:rsidRDefault="00355F2F" w14:paraId="5130D97E" w14:textId="5919226E">
      <w:pPr>
        <w:spacing w:line="259" w:lineRule="auto"/>
        <w:ind w:left="720"/>
        <w:rPr>
          <w:rFonts w:ascii="Aptos" w:hAnsi="Aptos" w:eastAsia="Aptos" w:cs="Aptos"/>
          <w:b w:val="0"/>
          <w:bCs w:val="0"/>
          <w:i w:val="0"/>
          <w:iCs w:val="0"/>
          <w:caps w:val="0"/>
          <w:smallCaps w:val="0"/>
          <w:noProof w:val="0"/>
          <w:color w:val="000000" w:themeColor="text1" w:themeTint="FF" w:themeShade="FF"/>
          <w:sz w:val="28"/>
          <w:szCs w:val="28"/>
          <w:lang w:val="en-GB"/>
        </w:rPr>
      </w:pPr>
      <w:r w:rsidRPr="0DF7CFAB" w:rsidR="0D752C99">
        <w:rPr>
          <w:rFonts w:ascii="Aptos" w:hAnsi="Aptos" w:eastAsia="Aptos" w:cs="Aptos"/>
          <w:b w:val="0"/>
          <w:bCs w:val="0"/>
          <w:i w:val="0"/>
          <w:iCs w:val="0"/>
          <w:caps w:val="0"/>
          <w:smallCaps w:val="0"/>
          <w:noProof w:val="0"/>
          <w:color w:val="000000" w:themeColor="text1" w:themeTint="FF" w:themeShade="FF"/>
          <w:sz w:val="28"/>
          <w:szCs w:val="28"/>
          <w:lang w:val="en-GB"/>
        </w:rPr>
        <w:t xml:space="preserve">2. Self-care, Support and Safety (Looking after myself and keeping safe; aspects of Relationships and Sex Education.) </w:t>
      </w:r>
    </w:p>
    <w:p w:rsidR="00CB75C7" w:rsidP="0DF7CFAB" w:rsidRDefault="00355F2F" w14:paraId="07867F36" w14:textId="094D85DE">
      <w:pPr>
        <w:spacing w:line="259" w:lineRule="auto"/>
        <w:ind w:left="720"/>
        <w:rPr>
          <w:rFonts w:ascii="Aptos" w:hAnsi="Aptos" w:eastAsia="Aptos" w:cs="Aptos"/>
          <w:b w:val="0"/>
          <w:bCs w:val="0"/>
          <w:i w:val="0"/>
          <w:iCs w:val="0"/>
          <w:caps w:val="0"/>
          <w:smallCaps w:val="0"/>
          <w:noProof w:val="0"/>
          <w:color w:val="000000" w:themeColor="text1" w:themeTint="FF" w:themeShade="FF"/>
          <w:sz w:val="28"/>
          <w:szCs w:val="28"/>
          <w:lang w:val="en-GB"/>
        </w:rPr>
      </w:pPr>
      <w:r w:rsidRPr="0DF7CFAB" w:rsidR="0D752C99">
        <w:rPr>
          <w:rFonts w:ascii="Aptos" w:hAnsi="Aptos" w:eastAsia="Aptos" w:cs="Aptos"/>
          <w:b w:val="0"/>
          <w:bCs w:val="0"/>
          <w:i w:val="0"/>
          <w:iCs w:val="0"/>
          <w:caps w:val="0"/>
          <w:smallCaps w:val="0"/>
          <w:noProof w:val="0"/>
          <w:color w:val="000000" w:themeColor="text1" w:themeTint="FF" w:themeShade="FF"/>
          <w:sz w:val="28"/>
          <w:szCs w:val="28"/>
          <w:lang w:val="en-GB"/>
        </w:rPr>
        <w:t xml:space="preserve">3. Managing Feelings (Understanding feelings, and that how I feel and how others feel affects choices and behaviour; aspects of Relationships and Sex Education) </w:t>
      </w:r>
    </w:p>
    <w:p w:rsidR="00CB75C7" w:rsidP="0DF7CFAB" w:rsidRDefault="00355F2F" w14:paraId="7ABD95E7" w14:textId="56D6F34B">
      <w:pPr>
        <w:spacing w:line="259" w:lineRule="auto"/>
        <w:ind w:left="720"/>
        <w:rPr>
          <w:rFonts w:ascii="Aptos" w:hAnsi="Aptos" w:eastAsia="Aptos" w:cs="Aptos"/>
          <w:b w:val="0"/>
          <w:bCs w:val="0"/>
          <w:i w:val="0"/>
          <w:iCs w:val="0"/>
          <w:caps w:val="0"/>
          <w:smallCaps w:val="0"/>
          <w:noProof w:val="0"/>
          <w:color w:val="000000" w:themeColor="text1" w:themeTint="FF" w:themeShade="FF"/>
          <w:sz w:val="28"/>
          <w:szCs w:val="28"/>
          <w:lang w:val="en-GB"/>
        </w:rPr>
      </w:pPr>
      <w:r w:rsidRPr="0DF7CFAB" w:rsidR="0D752C99">
        <w:rPr>
          <w:rFonts w:ascii="Aptos" w:hAnsi="Aptos" w:eastAsia="Aptos" w:cs="Aptos"/>
          <w:b w:val="0"/>
          <w:bCs w:val="0"/>
          <w:i w:val="0"/>
          <w:iCs w:val="0"/>
          <w:caps w:val="0"/>
          <w:smallCaps w:val="0"/>
          <w:noProof w:val="0"/>
          <w:color w:val="000000" w:themeColor="text1" w:themeTint="FF" w:themeShade="FF"/>
          <w:sz w:val="28"/>
          <w:szCs w:val="28"/>
          <w:lang w:val="en-GB"/>
        </w:rPr>
        <w:t xml:space="preserve">4. Changing and Growing (How I and others are changing; new opportunities and responsibilities; aspects of Relationships and Sex Education) </w:t>
      </w:r>
    </w:p>
    <w:p w:rsidR="00CB75C7" w:rsidP="0DF7CFAB" w:rsidRDefault="00355F2F" w14:paraId="2B4702D2" w14:textId="311775C2">
      <w:pPr>
        <w:spacing w:line="259" w:lineRule="auto"/>
        <w:ind w:left="720"/>
        <w:rPr>
          <w:rFonts w:ascii="Aptos" w:hAnsi="Aptos" w:eastAsia="Aptos" w:cs="Aptos"/>
          <w:b w:val="0"/>
          <w:bCs w:val="0"/>
          <w:i w:val="0"/>
          <w:iCs w:val="0"/>
          <w:caps w:val="0"/>
          <w:smallCaps w:val="0"/>
          <w:noProof w:val="0"/>
          <w:color w:val="000000" w:themeColor="text1" w:themeTint="FF" w:themeShade="FF"/>
          <w:sz w:val="28"/>
          <w:szCs w:val="28"/>
          <w:lang w:val="en-GB"/>
        </w:rPr>
      </w:pPr>
      <w:r w:rsidRPr="0DF7CFAB" w:rsidR="0D752C99">
        <w:rPr>
          <w:rFonts w:ascii="Aptos" w:hAnsi="Aptos" w:eastAsia="Aptos" w:cs="Aptos"/>
          <w:b w:val="0"/>
          <w:bCs w:val="0"/>
          <w:i w:val="0"/>
          <w:iCs w:val="0"/>
          <w:caps w:val="0"/>
          <w:smallCaps w:val="0"/>
          <w:noProof w:val="0"/>
          <w:color w:val="000000" w:themeColor="text1" w:themeTint="FF" w:themeShade="FF"/>
          <w:sz w:val="28"/>
          <w:szCs w:val="28"/>
          <w:lang w:val="en-GB"/>
        </w:rPr>
        <w:t xml:space="preserve">5. Healthy Lifestyles (Being and keeping healthy, physically and mentally) </w:t>
      </w:r>
    </w:p>
    <w:p w:rsidR="00CB75C7" w:rsidP="0DF7CFAB" w:rsidRDefault="00355F2F" w14:paraId="6157FB02" w14:textId="3D919C1A">
      <w:pPr>
        <w:spacing w:line="259" w:lineRule="auto"/>
        <w:ind w:left="720"/>
        <w:rPr>
          <w:rFonts w:ascii="Aptos" w:hAnsi="Aptos" w:eastAsia="Aptos" w:cs="Aptos"/>
          <w:b w:val="0"/>
          <w:bCs w:val="0"/>
          <w:i w:val="0"/>
          <w:iCs w:val="0"/>
          <w:caps w:val="0"/>
          <w:smallCaps w:val="0"/>
          <w:noProof w:val="0"/>
          <w:color w:val="000000" w:themeColor="text1" w:themeTint="FF" w:themeShade="FF"/>
          <w:sz w:val="28"/>
          <w:szCs w:val="28"/>
          <w:lang w:val="en-GB"/>
        </w:rPr>
      </w:pPr>
      <w:r w:rsidRPr="0DF7CFAB" w:rsidR="0D752C99">
        <w:rPr>
          <w:rFonts w:ascii="Aptos" w:hAnsi="Aptos" w:eastAsia="Aptos" w:cs="Aptos"/>
          <w:b w:val="0"/>
          <w:bCs w:val="0"/>
          <w:i w:val="0"/>
          <w:iCs w:val="0"/>
          <w:caps w:val="0"/>
          <w:smallCaps w:val="0"/>
          <w:noProof w:val="0"/>
          <w:color w:val="000000" w:themeColor="text1" w:themeTint="FF" w:themeShade="FF"/>
          <w:sz w:val="28"/>
          <w:szCs w:val="28"/>
          <w:lang w:val="en-GB"/>
        </w:rPr>
        <w:t>6. The World I Live In (Living confidently in the wider world)</w:t>
      </w:r>
    </w:p>
    <w:p w:rsidR="00CB75C7" w:rsidP="0DF7CFAB" w:rsidRDefault="00355F2F" w14:paraId="7EACE0AC" w14:textId="10DD6AB0">
      <w:pPr>
        <w:pStyle w:val="Normal"/>
        <w:spacing w:line="259" w:lineRule="auto"/>
        <w:ind w:left="0" w:right="0" w:hanging="0"/>
        <w:rPr>
          <w:rFonts w:ascii="Times New Roman" w:hAnsi="Times New Roman" w:eastAsia="Times New Roman" w:cs="Times New Roman"/>
          <w:sz w:val="20"/>
          <w:szCs w:val="20"/>
        </w:rPr>
      </w:pPr>
      <w:r w:rsidRPr="0DF7CFAB" w:rsidR="00355F2F">
        <w:rPr>
          <w:b w:val="1"/>
          <w:bCs w:val="1"/>
        </w:rPr>
        <w:t xml:space="preserve"> </w:t>
      </w:r>
    </w:p>
    <w:p w:rsidR="00CB75C7" w:rsidRDefault="00355F2F" w14:paraId="49343154" w14:textId="77777777">
      <w:pPr>
        <w:spacing w:line="259" w:lineRule="auto"/>
        <w:ind w:left="0" w:right="0" w:firstLine="0"/>
        <w:jc w:val="left"/>
      </w:pPr>
      <w:r>
        <w:rPr>
          <w:b/>
        </w:rPr>
        <w:t xml:space="preserve"> </w:t>
      </w:r>
    </w:p>
    <w:p w:rsidR="00CB75C7" w:rsidRDefault="00355F2F" w14:paraId="72552D51" w14:textId="77777777">
      <w:pPr>
        <w:spacing w:line="259" w:lineRule="auto"/>
        <w:ind w:left="-5" w:right="0"/>
        <w:jc w:val="left"/>
      </w:pPr>
      <w:r>
        <w:rPr>
          <w:b/>
        </w:rPr>
        <w:t xml:space="preserve">Key stage 5 content: </w:t>
      </w:r>
    </w:p>
    <w:p w:rsidR="00CB75C7" w:rsidRDefault="00355F2F" w14:paraId="48B87968" w14:textId="77777777">
      <w:pPr>
        <w:spacing w:line="259" w:lineRule="auto"/>
        <w:ind w:left="0" w:right="0" w:firstLine="0"/>
        <w:jc w:val="left"/>
      </w:pPr>
      <w:r>
        <w:rPr>
          <w:rFonts w:ascii="Calibri" w:hAnsi="Calibri" w:eastAsia="Calibri" w:cs="Calibri"/>
          <w:noProof/>
        </w:rPr>
        <mc:AlternateContent xmlns:mc="http://schemas.openxmlformats.org/markup-compatibility/2006">
          <mc:Choice Requires="wpg">
            <w:drawing xmlns:w="http://schemas.openxmlformats.org/wordprocessingml/2006/main">
              <wp:inline xmlns:wp14="http://schemas.microsoft.com/office/word/2010/wordprocessingDrawing" xmlns:wp="http://schemas.openxmlformats.org/drawingml/2006/wordprocessingDrawing" distT="0" distB="0" distL="0" distR="0" wp14:anchorId="61AC3E1E" wp14:editId="27D7F3CB">
                <wp:extent cx="5038039" cy="2390846"/>
                <wp:effectExtent l="0" t="0" r="0" b="0"/>
                <wp:docPr id="8601" name="Group 8601"/>
                <wp:cNvGraphicFramePr/>
                <a:graphic xmlns:a="http://schemas.openxmlformats.org/drawingml/2006/main">
                  <a:graphicData uri="http://schemas.microsoft.com/office/word/2010/wordprocessingGroup">
                    <wpg:wgp xmlns:wpg="http://schemas.microsoft.com/office/word/2010/wordprocessingGroup">
                      <wpg:cNvGrpSpPr/>
                      <wpg:grpSpPr>
                        <a:xfrm>
                          <a:off x="0" y="0"/>
                          <a:ext cx="5038039" cy="2390846"/>
                          <a:chOff x="0" y="0"/>
                          <a:chExt cx="5038039" cy="2390846"/>
                        </a:xfrm>
                      </wpg:grpSpPr>
                      <wps:wsp xmlns:wps="http://schemas.microsoft.com/office/word/2010/wordprocessingShape">
                        <wps:cNvPr id="687" name="Rectangle 687"/>
                        <wps:cNvSpPr/>
                        <wps:spPr>
                          <a:xfrm>
                            <a:off x="0" y="0"/>
                            <a:ext cx="51809" cy="207921"/>
                          </a:xfrm>
                          <a:prstGeom prst="rect">
                            <a:avLst/>
                          </a:prstGeom>
                          <a:ln>
                            <a:noFill/>
                          </a:ln>
                        </wps:spPr>
                        <wps:txbx>
                          <w:txbxContent>
                            <w:p xmlns:w14="http://schemas.microsoft.com/office/word/2010/wordml" w:rsidR="00CB75C7" w:rsidRDefault="00355F2F" w14:paraId="65665C58" w14:textId="77777777">
                              <w:pPr>
                                <w:spacing w:after="160" w:line="259" w:lineRule="auto"/>
                                <w:ind w:left="0" w:right="0" w:firstLine="0"/>
                                <w:jc w:val="left"/>
                              </w:pPr>
                              <w:r>
                                <w:rPr>
                                  <w:b/>
                                </w:rPr>
                                <w:t xml:space="preserve"> </w:t>
                              </w:r>
                            </w:p>
                          </w:txbxContent>
                        </wps:txbx>
                        <wps:bodyPr horzOverflow="overflow" vert="horz" lIns="0" tIns="0" rIns="0" bIns="0" rtlCol="0">
                          <a:noAutofit/>
                        </wps:bodyPr>
                      </wps:wsp>
                      <wps:wsp xmlns:wps="http://schemas.microsoft.com/office/word/2010/wordprocessingShape">
                        <wps:cNvPr id="688" name="Rectangle 688"/>
                        <wps:cNvSpPr/>
                        <wps:spPr>
                          <a:xfrm>
                            <a:off x="0" y="160020"/>
                            <a:ext cx="51809" cy="207922"/>
                          </a:xfrm>
                          <a:prstGeom prst="rect">
                            <a:avLst/>
                          </a:prstGeom>
                          <a:ln>
                            <a:noFill/>
                          </a:ln>
                        </wps:spPr>
                        <wps:txbx>
                          <w:txbxContent>
                            <w:p xmlns:w14="http://schemas.microsoft.com/office/word/2010/wordml" w:rsidR="00CB75C7" w:rsidRDefault="00355F2F" w14:paraId="251EBC4D" w14:textId="77777777">
                              <w:pPr>
                                <w:spacing w:after="160" w:line="259" w:lineRule="auto"/>
                                <w:ind w:left="0" w:right="0" w:firstLine="0"/>
                                <w:jc w:val="left"/>
                              </w:pPr>
                              <w:r>
                                <w:rPr>
                                  <w:b/>
                                </w:rPr>
                                <w:t xml:space="preserve"> </w:t>
                              </w:r>
                            </w:p>
                          </w:txbxContent>
                        </wps:txbx>
                        <wps:bodyPr horzOverflow="overflow" vert="horz" lIns="0" tIns="0" rIns="0" bIns="0" rtlCol="0">
                          <a:noAutofit/>
                        </wps:bodyPr>
                      </wps:wsp>
                      <wps:wsp xmlns:wps="http://schemas.microsoft.com/office/word/2010/wordprocessingShape">
                        <wps:cNvPr id="689" name="Rectangle 689"/>
                        <wps:cNvSpPr/>
                        <wps:spPr>
                          <a:xfrm>
                            <a:off x="0" y="321563"/>
                            <a:ext cx="51809" cy="207922"/>
                          </a:xfrm>
                          <a:prstGeom prst="rect">
                            <a:avLst/>
                          </a:prstGeom>
                          <a:ln>
                            <a:noFill/>
                          </a:ln>
                        </wps:spPr>
                        <wps:txbx>
                          <w:txbxContent>
                            <w:p xmlns:w14="http://schemas.microsoft.com/office/word/2010/wordml" w:rsidR="00CB75C7" w:rsidRDefault="00355F2F" w14:paraId="294ECB44" w14:textId="77777777">
                              <w:pPr>
                                <w:spacing w:after="160" w:line="259" w:lineRule="auto"/>
                                <w:ind w:left="0" w:right="0" w:firstLine="0"/>
                                <w:jc w:val="left"/>
                              </w:pPr>
                              <w:r>
                                <w:rPr>
                                  <w:b/>
                                </w:rPr>
                                <w:t xml:space="preserve"> </w:t>
                              </w:r>
                            </w:p>
                          </w:txbxContent>
                        </wps:txbx>
                        <wps:bodyPr horzOverflow="overflow" vert="horz" lIns="0" tIns="0" rIns="0" bIns="0" rtlCol="0">
                          <a:noAutofit/>
                        </wps:bodyPr>
                      </wps:wsp>
                      <wps:wsp xmlns:wps="http://schemas.microsoft.com/office/word/2010/wordprocessingShape">
                        <wps:cNvPr id="690" name="Rectangle 690"/>
                        <wps:cNvSpPr/>
                        <wps:spPr>
                          <a:xfrm>
                            <a:off x="0" y="481584"/>
                            <a:ext cx="51809" cy="207922"/>
                          </a:xfrm>
                          <a:prstGeom prst="rect">
                            <a:avLst/>
                          </a:prstGeom>
                          <a:ln>
                            <a:noFill/>
                          </a:ln>
                        </wps:spPr>
                        <wps:txbx>
                          <w:txbxContent>
                            <w:p xmlns:w14="http://schemas.microsoft.com/office/word/2010/wordml" w:rsidR="00CB75C7" w:rsidRDefault="00355F2F" w14:paraId="6A7FB048" w14:textId="77777777">
                              <w:pPr>
                                <w:spacing w:after="160" w:line="259" w:lineRule="auto"/>
                                <w:ind w:left="0" w:right="0" w:firstLine="0"/>
                                <w:jc w:val="left"/>
                              </w:pPr>
                              <w:r>
                                <w:rPr>
                                  <w:b/>
                                </w:rPr>
                                <w:t xml:space="preserve"> </w:t>
                              </w:r>
                            </w:p>
                          </w:txbxContent>
                        </wps:txbx>
                        <wps:bodyPr horzOverflow="overflow" vert="horz" lIns="0" tIns="0" rIns="0" bIns="0" rtlCol="0">
                          <a:noAutofit/>
                        </wps:bodyPr>
                      </wps:wsp>
                      <wps:wsp xmlns:wps="http://schemas.microsoft.com/office/word/2010/wordprocessingShape">
                        <wps:cNvPr id="691" name="Rectangle 691"/>
                        <wps:cNvSpPr/>
                        <wps:spPr>
                          <a:xfrm>
                            <a:off x="0" y="643128"/>
                            <a:ext cx="51809" cy="207921"/>
                          </a:xfrm>
                          <a:prstGeom prst="rect">
                            <a:avLst/>
                          </a:prstGeom>
                          <a:ln>
                            <a:noFill/>
                          </a:ln>
                        </wps:spPr>
                        <wps:txbx>
                          <w:txbxContent>
                            <w:p xmlns:w14="http://schemas.microsoft.com/office/word/2010/wordml" w:rsidR="00CB75C7" w:rsidRDefault="00355F2F" w14:paraId="2CE0D91F" w14:textId="77777777">
                              <w:pPr>
                                <w:spacing w:after="160" w:line="259" w:lineRule="auto"/>
                                <w:ind w:left="0" w:right="0" w:firstLine="0"/>
                                <w:jc w:val="left"/>
                              </w:pPr>
                              <w:r>
                                <w:rPr>
                                  <w:b/>
                                </w:rPr>
                                <w:t xml:space="preserve"> </w:t>
                              </w:r>
                            </w:p>
                          </w:txbxContent>
                        </wps:txbx>
                        <wps:bodyPr horzOverflow="overflow" vert="horz" lIns="0" tIns="0" rIns="0" bIns="0" rtlCol="0">
                          <a:noAutofit/>
                        </wps:bodyPr>
                      </wps:wsp>
                      <wps:wsp xmlns:wps="http://schemas.microsoft.com/office/word/2010/wordprocessingShape">
                        <wps:cNvPr id="692" name="Rectangle 692"/>
                        <wps:cNvSpPr/>
                        <wps:spPr>
                          <a:xfrm>
                            <a:off x="0" y="803148"/>
                            <a:ext cx="51809" cy="207921"/>
                          </a:xfrm>
                          <a:prstGeom prst="rect">
                            <a:avLst/>
                          </a:prstGeom>
                          <a:ln>
                            <a:noFill/>
                          </a:ln>
                        </wps:spPr>
                        <wps:txbx>
                          <w:txbxContent>
                            <w:p xmlns:w14="http://schemas.microsoft.com/office/word/2010/wordml" w:rsidR="00CB75C7" w:rsidRDefault="00355F2F" w14:paraId="2CE59C8B" w14:textId="77777777">
                              <w:pPr>
                                <w:spacing w:after="160" w:line="259" w:lineRule="auto"/>
                                <w:ind w:left="0" w:right="0" w:firstLine="0"/>
                                <w:jc w:val="left"/>
                              </w:pPr>
                              <w:r>
                                <w:rPr>
                                  <w:b/>
                                </w:rPr>
                                <w:t xml:space="preserve"> </w:t>
                              </w:r>
                            </w:p>
                          </w:txbxContent>
                        </wps:txbx>
                        <wps:bodyPr horzOverflow="overflow" vert="horz" lIns="0" tIns="0" rIns="0" bIns="0" rtlCol="0">
                          <a:noAutofit/>
                        </wps:bodyPr>
                      </wps:wsp>
                      <wps:wsp xmlns:wps="http://schemas.microsoft.com/office/word/2010/wordprocessingShape">
                        <wps:cNvPr id="693" name="Rectangle 693"/>
                        <wps:cNvSpPr/>
                        <wps:spPr>
                          <a:xfrm>
                            <a:off x="0" y="963168"/>
                            <a:ext cx="51809" cy="207922"/>
                          </a:xfrm>
                          <a:prstGeom prst="rect">
                            <a:avLst/>
                          </a:prstGeom>
                          <a:ln>
                            <a:noFill/>
                          </a:ln>
                        </wps:spPr>
                        <wps:txbx>
                          <w:txbxContent>
                            <w:p xmlns:w14="http://schemas.microsoft.com/office/word/2010/wordml" w:rsidR="00CB75C7" w:rsidRDefault="00355F2F" w14:paraId="19D7BDE1" w14:textId="77777777">
                              <w:pPr>
                                <w:spacing w:after="160" w:line="259" w:lineRule="auto"/>
                                <w:ind w:left="0" w:right="0" w:firstLine="0"/>
                                <w:jc w:val="left"/>
                              </w:pPr>
                              <w:r>
                                <w:rPr>
                                  <w:b/>
                                </w:rPr>
                                <w:t xml:space="preserve"> </w:t>
                              </w:r>
                            </w:p>
                          </w:txbxContent>
                        </wps:txbx>
                        <wps:bodyPr horzOverflow="overflow" vert="horz" lIns="0" tIns="0" rIns="0" bIns="0" rtlCol="0">
                          <a:noAutofit/>
                        </wps:bodyPr>
                      </wps:wsp>
                      <wps:wsp xmlns:wps="http://schemas.microsoft.com/office/word/2010/wordprocessingShape">
                        <wps:cNvPr id="694" name="Rectangle 694"/>
                        <wps:cNvSpPr/>
                        <wps:spPr>
                          <a:xfrm>
                            <a:off x="0" y="1125093"/>
                            <a:ext cx="51809" cy="207922"/>
                          </a:xfrm>
                          <a:prstGeom prst="rect">
                            <a:avLst/>
                          </a:prstGeom>
                          <a:ln>
                            <a:noFill/>
                          </a:ln>
                        </wps:spPr>
                        <wps:txbx>
                          <w:txbxContent>
                            <w:p xmlns:w14="http://schemas.microsoft.com/office/word/2010/wordml" w:rsidR="00CB75C7" w:rsidRDefault="00355F2F" w14:paraId="7674E8F9" w14:textId="77777777">
                              <w:pPr>
                                <w:spacing w:after="160" w:line="259" w:lineRule="auto"/>
                                <w:ind w:left="0" w:right="0" w:firstLine="0"/>
                                <w:jc w:val="left"/>
                              </w:pPr>
                              <w:r>
                                <w:rPr>
                                  <w:b/>
                                </w:rPr>
                                <w:t xml:space="preserve"> </w:t>
                              </w:r>
                            </w:p>
                          </w:txbxContent>
                        </wps:txbx>
                        <wps:bodyPr horzOverflow="overflow" vert="horz" lIns="0" tIns="0" rIns="0" bIns="0" rtlCol="0">
                          <a:noAutofit/>
                        </wps:bodyPr>
                      </wps:wsp>
                      <wps:wsp xmlns:wps="http://schemas.microsoft.com/office/word/2010/wordprocessingShape">
                        <wps:cNvPr id="695" name="Rectangle 695"/>
                        <wps:cNvSpPr/>
                        <wps:spPr>
                          <a:xfrm>
                            <a:off x="0" y="1285113"/>
                            <a:ext cx="51809" cy="207921"/>
                          </a:xfrm>
                          <a:prstGeom prst="rect">
                            <a:avLst/>
                          </a:prstGeom>
                          <a:ln>
                            <a:noFill/>
                          </a:ln>
                        </wps:spPr>
                        <wps:txbx>
                          <w:txbxContent>
                            <w:p xmlns:w14="http://schemas.microsoft.com/office/word/2010/wordml" w:rsidR="00CB75C7" w:rsidRDefault="00355F2F" w14:paraId="5AB8FBA9" w14:textId="77777777">
                              <w:pPr>
                                <w:spacing w:after="160" w:line="259" w:lineRule="auto"/>
                                <w:ind w:left="0" w:right="0" w:firstLine="0"/>
                                <w:jc w:val="left"/>
                              </w:pPr>
                              <w:r>
                                <w:rPr>
                                  <w:b/>
                                </w:rPr>
                                <w:t xml:space="preserve"> </w:t>
                              </w:r>
                            </w:p>
                          </w:txbxContent>
                        </wps:txbx>
                        <wps:bodyPr horzOverflow="overflow" vert="horz" lIns="0" tIns="0" rIns="0" bIns="0" rtlCol="0">
                          <a:noAutofit/>
                        </wps:bodyPr>
                      </wps:wsp>
                      <wps:wsp xmlns:wps="http://schemas.microsoft.com/office/word/2010/wordprocessingShape">
                        <wps:cNvPr id="696" name="Rectangle 696"/>
                        <wps:cNvSpPr/>
                        <wps:spPr>
                          <a:xfrm>
                            <a:off x="0" y="1446657"/>
                            <a:ext cx="51809" cy="207922"/>
                          </a:xfrm>
                          <a:prstGeom prst="rect">
                            <a:avLst/>
                          </a:prstGeom>
                          <a:ln>
                            <a:noFill/>
                          </a:ln>
                        </wps:spPr>
                        <wps:txbx>
                          <w:txbxContent>
                            <w:p xmlns:w14="http://schemas.microsoft.com/office/word/2010/wordml" w:rsidR="00CB75C7" w:rsidRDefault="00355F2F" w14:paraId="373098CF" w14:textId="77777777">
                              <w:pPr>
                                <w:spacing w:after="160" w:line="259" w:lineRule="auto"/>
                                <w:ind w:left="0" w:right="0" w:firstLine="0"/>
                                <w:jc w:val="left"/>
                              </w:pPr>
                              <w:r>
                                <w:rPr>
                                  <w:b/>
                                </w:rPr>
                                <w:t xml:space="preserve"> </w:t>
                              </w:r>
                            </w:p>
                          </w:txbxContent>
                        </wps:txbx>
                        <wps:bodyPr horzOverflow="overflow" vert="horz" lIns="0" tIns="0" rIns="0" bIns="0" rtlCol="0">
                          <a:noAutofit/>
                        </wps:bodyPr>
                      </wps:wsp>
                      <wps:wsp xmlns:wps="http://schemas.microsoft.com/office/word/2010/wordprocessingShape">
                        <wps:cNvPr id="697" name="Rectangle 697"/>
                        <wps:cNvSpPr/>
                        <wps:spPr>
                          <a:xfrm>
                            <a:off x="0" y="1606677"/>
                            <a:ext cx="51809" cy="207921"/>
                          </a:xfrm>
                          <a:prstGeom prst="rect">
                            <a:avLst/>
                          </a:prstGeom>
                          <a:ln>
                            <a:noFill/>
                          </a:ln>
                        </wps:spPr>
                        <wps:txbx>
                          <w:txbxContent>
                            <w:p xmlns:w14="http://schemas.microsoft.com/office/word/2010/wordml" w:rsidR="00CB75C7" w:rsidRDefault="00355F2F" w14:paraId="1B9CDF1E" w14:textId="77777777">
                              <w:pPr>
                                <w:spacing w:after="160" w:line="259" w:lineRule="auto"/>
                                <w:ind w:left="0" w:right="0" w:firstLine="0"/>
                                <w:jc w:val="left"/>
                              </w:pPr>
                              <w:r>
                                <w:rPr>
                                  <w:b/>
                                </w:rPr>
                                <w:t xml:space="preserve"> </w:t>
                              </w:r>
                            </w:p>
                          </w:txbxContent>
                        </wps:txbx>
                        <wps:bodyPr horzOverflow="overflow" vert="horz" lIns="0" tIns="0" rIns="0" bIns="0" rtlCol="0">
                          <a:noAutofit/>
                        </wps:bodyPr>
                      </wps:wsp>
                      <wps:wsp xmlns:wps="http://schemas.microsoft.com/office/word/2010/wordprocessingShape">
                        <wps:cNvPr id="698" name="Rectangle 698"/>
                        <wps:cNvSpPr/>
                        <wps:spPr>
                          <a:xfrm>
                            <a:off x="0" y="1766697"/>
                            <a:ext cx="51809" cy="207921"/>
                          </a:xfrm>
                          <a:prstGeom prst="rect">
                            <a:avLst/>
                          </a:prstGeom>
                          <a:ln>
                            <a:noFill/>
                          </a:ln>
                        </wps:spPr>
                        <wps:txbx>
                          <w:txbxContent>
                            <w:p xmlns:w14="http://schemas.microsoft.com/office/word/2010/wordml" w:rsidR="00CB75C7" w:rsidRDefault="00355F2F" w14:paraId="5DC2737A" w14:textId="77777777">
                              <w:pPr>
                                <w:spacing w:after="160" w:line="259" w:lineRule="auto"/>
                                <w:ind w:left="0" w:right="0" w:firstLine="0"/>
                                <w:jc w:val="left"/>
                              </w:pPr>
                              <w:r>
                                <w:rPr>
                                  <w:b/>
                                </w:rPr>
                                <w:t xml:space="preserve"> </w:t>
                              </w:r>
                            </w:p>
                          </w:txbxContent>
                        </wps:txbx>
                        <wps:bodyPr horzOverflow="overflow" vert="horz" lIns="0" tIns="0" rIns="0" bIns="0" rtlCol="0">
                          <a:noAutofit/>
                        </wps:bodyPr>
                      </wps:wsp>
                      <wps:wsp xmlns:wps="http://schemas.microsoft.com/office/word/2010/wordprocessingShape">
                        <wps:cNvPr id="699" name="Rectangle 699"/>
                        <wps:cNvSpPr/>
                        <wps:spPr>
                          <a:xfrm>
                            <a:off x="0" y="1928241"/>
                            <a:ext cx="51809" cy="207922"/>
                          </a:xfrm>
                          <a:prstGeom prst="rect">
                            <a:avLst/>
                          </a:prstGeom>
                          <a:ln>
                            <a:noFill/>
                          </a:ln>
                        </wps:spPr>
                        <wps:txbx>
                          <w:txbxContent>
                            <w:p xmlns:w14="http://schemas.microsoft.com/office/word/2010/wordml" w:rsidR="00CB75C7" w:rsidRDefault="00355F2F" w14:paraId="0F940977" w14:textId="77777777">
                              <w:pPr>
                                <w:spacing w:after="160" w:line="259" w:lineRule="auto"/>
                                <w:ind w:left="0" w:right="0" w:firstLine="0"/>
                                <w:jc w:val="left"/>
                              </w:pPr>
                              <w:r>
                                <w:rPr>
                                  <w:b/>
                                </w:rPr>
                                <w:t xml:space="preserve"> </w:t>
                              </w:r>
                            </w:p>
                          </w:txbxContent>
                        </wps:txbx>
                        <wps:bodyPr horzOverflow="overflow" vert="horz" lIns="0" tIns="0" rIns="0" bIns="0" rtlCol="0">
                          <a:noAutofit/>
                        </wps:bodyPr>
                      </wps:wsp>
                      <wps:wsp xmlns:wps="http://schemas.microsoft.com/office/word/2010/wordprocessingShape">
                        <wps:cNvPr id="700" name="Rectangle 700"/>
                        <wps:cNvSpPr/>
                        <wps:spPr>
                          <a:xfrm>
                            <a:off x="0" y="2090202"/>
                            <a:ext cx="42059" cy="186235"/>
                          </a:xfrm>
                          <a:prstGeom prst="rect">
                            <a:avLst/>
                          </a:prstGeom>
                          <a:ln>
                            <a:noFill/>
                          </a:ln>
                        </wps:spPr>
                        <wps:txbx>
                          <w:txbxContent>
                            <w:p xmlns:w14="http://schemas.microsoft.com/office/word/2010/wordml" w:rsidR="00CB75C7" w:rsidRDefault="00355F2F" w14:paraId="3A04ADCA"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xmlns:wps="http://schemas.microsoft.com/office/word/2010/wordprocessingShape">
                        <wps:cNvPr id="701" name="Rectangle 701"/>
                        <wps:cNvSpPr/>
                        <wps:spPr>
                          <a:xfrm>
                            <a:off x="0" y="2234514"/>
                            <a:ext cx="51809" cy="207921"/>
                          </a:xfrm>
                          <a:prstGeom prst="rect">
                            <a:avLst/>
                          </a:prstGeom>
                          <a:ln>
                            <a:noFill/>
                          </a:ln>
                        </wps:spPr>
                        <wps:txbx>
                          <w:txbxContent>
                            <w:p xmlns:w14="http://schemas.microsoft.com/office/word/2010/wordml" w:rsidR="00CB75C7" w:rsidRDefault="00355F2F" w14:paraId="737C82DC" w14:textId="77777777">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801" name="Picture 801"/>
                          <pic:cNvPicPr/>
                        </pic:nvPicPr>
                        <pic:blipFill>
                          <a:blip xmlns:r="http://schemas.openxmlformats.org/officeDocument/2006/relationships" r:embed="rId32"/>
                          <a:stretch>
                            <a:fillRect/>
                          </a:stretch>
                        </pic:blipFill>
                        <pic:spPr>
                          <a:xfrm>
                            <a:off x="685495" y="165622"/>
                            <a:ext cx="4352544" cy="2065021"/>
                          </a:xfrm>
                          <a:prstGeom prst="rect">
                            <a:avLst/>
                          </a:prstGeom>
                        </pic:spPr>
                      </pic:pic>
                      <wps:wsp xmlns:wps="http://schemas.microsoft.com/office/word/2010/wordprocessingShape">
                        <wps:cNvPr id="802" name="Rectangle 802"/>
                        <wps:cNvSpPr/>
                        <wps:spPr>
                          <a:xfrm>
                            <a:off x="777189" y="1133181"/>
                            <a:ext cx="42059" cy="186236"/>
                          </a:xfrm>
                          <a:prstGeom prst="rect">
                            <a:avLst/>
                          </a:prstGeom>
                          <a:ln>
                            <a:noFill/>
                          </a:ln>
                        </wps:spPr>
                        <wps:txbx>
                          <w:txbxContent>
                            <w:p xmlns:w14="http://schemas.microsoft.com/office/word/2010/wordml" w:rsidR="00CB75C7" w:rsidRDefault="00355F2F" w14:paraId="646D8614"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xmlns:wps="http://schemas.microsoft.com/office/word/2010/wordprocessingShape">
                        <wps:cNvPr id="803" name="Shape 803"/>
                        <wps:cNvSpPr/>
                        <wps:spPr>
                          <a:xfrm>
                            <a:off x="2187524" y="102122"/>
                            <a:ext cx="1348740" cy="1348741"/>
                          </a:xfrm>
                          <a:custGeom>
                            <a:avLst/>
                            <a:gdLst/>
                            <a:ahLst/>
                            <a:cxnLst/>
                            <a:rect l="0" t="0" r="0" b="0"/>
                            <a:pathLst>
                              <a:path w="1348740" h="1348741">
                                <a:moveTo>
                                  <a:pt x="674370" y="0"/>
                                </a:moveTo>
                                <a:cubicBezTo>
                                  <a:pt x="1046861" y="0"/>
                                  <a:pt x="1348740" y="301879"/>
                                  <a:pt x="1348740" y="674370"/>
                                </a:cubicBezTo>
                                <a:cubicBezTo>
                                  <a:pt x="1348740" y="1046862"/>
                                  <a:pt x="1046861" y="1348741"/>
                                  <a:pt x="674370" y="1348741"/>
                                </a:cubicBezTo>
                                <a:cubicBezTo>
                                  <a:pt x="302006" y="1348741"/>
                                  <a:pt x="0" y="1046862"/>
                                  <a:pt x="0" y="674370"/>
                                </a:cubicBezTo>
                                <a:cubicBezTo>
                                  <a:pt x="0" y="301879"/>
                                  <a:pt x="302006" y="0"/>
                                  <a:pt x="674370" y="0"/>
                                </a:cubicBezTo>
                                <a:close/>
                              </a:path>
                            </a:pathLst>
                          </a:custGeom>
                          <a:ln w="0" cap="flat">
                            <a:miter lim="127000"/>
                          </a:ln>
                        </wps:spPr>
                        <wps:style>
                          <a:lnRef idx="0">
                            <a:srgbClr val="000000">
                              <a:alpha val="0"/>
                            </a:srgbClr>
                          </a:lnRef>
                          <a:fillRef idx="1">
                            <a:srgbClr val="4372C3">
                              <a:alpha val="49803"/>
                            </a:srgbClr>
                          </a:fillRef>
                          <a:effectRef idx="0">
                            <a:scrgbClr r="0" g="0" b="0"/>
                          </a:effectRef>
                          <a:fontRef idx="none"/>
                        </wps:style>
                        <wps:bodyPr/>
                      </wps:wsp>
                      <wps:wsp xmlns:wps="http://schemas.microsoft.com/office/word/2010/wordprocessingShape">
                        <wps:cNvPr id="804" name="Shape 804"/>
                        <wps:cNvSpPr/>
                        <wps:spPr>
                          <a:xfrm>
                            <a:off x="2187524" y="102122"/>
                            <a:ext cx="1348740" cy="1348741"/>
                          </a:xfrm>
                          <a:custGeom>
                            <a:avLst/>
                            <a:gdLst/>
                            <a:ahLst/>
                            <a:cxnLst/>
                            <a:rect l="0" t="0" r="0" b="0"/>
                            <a:pathLst>
                              <a:path w="1348740" h="1348741">
                                <a:moveTo>
                                  <a:pt x="0" y="674370"/>
                                </a:moveTo>
                                <a:cubicBezTo>
                                  <a:pt x="0" y="301879"/>
                                  <a:pt x="302006" y="0"/>
                                  <a:pt x="674370" y="0"/>
                                </a:cubicBezTo>
                                <a:cubicBezTo>
                                  <a:pt x="1046861" y="0"/>
                                  <a:pt x="1348740" y="301879"/>
                                  <a:pt x="1348740" y="674370"/>
                                </a:cubicBezTo>
                                <a:cubicBezTo>
                                  <a:pt x="1348740" y="1046862"/>
                                  <a:pt x="1046861" y="1348741"/>
                                  <a:pt x="674370" y="1348741"/>
                                </a:cubicBezTo>
                                <a:cubicBezTo>
                                  <a:pt x="302006" y="1348741"/>
                                  <a:pt x="0" y="1046862"/>
                                  <a:pt x="0" y="674370"/>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806" name="Picture 806"/>
                          <pic:cNvPicPr/>
                        </pic:nvPicPr>
                        <pic:blipFill>
                          <a:blip xmlns:r="http://schemas.openxmlformats.org/officeDocument/2006/relationships" r:embed="rId33"/>
                          <a:stretch>
                            <a:fillRect/>
                          </a:stretch>
                        </pic:blipFill>
                        <pic:spPr>
                          <a:xfrm>
                            <a:off x="2392375" y="397271"/>
                            <a:ext cx="940308" cy="758952"/>
                          </a:xfrm>
                          <a:prstGeom prst="rect">
                            <a:avLst/>
                          </a:prstGeom>
                        </pic:spPr>
                      </pic:pic>
                      <wps:wsp xmlns:wps="http://schemas.microsoft.com/office/word/2010/wordprocessingShape">
                        <wps:cNvPr id="807" name="Rectangle 807"/>
                        <wps:cNvSpPr/>
                        <wps:spPr>
                          <a:xfrm>
                            <a:off x="2484450" y="709127"/>
                            <a:ext cx="42058" cy="186236"/>
                          </a:xfrm>
                          <a:prstGeom prst="rect">
                            <a:avLst/>
                          </a:prstGeom>
                          <a:ln>
                            <a:noFill/>
                          </a:ln>
                        </wps:spPr>
                        <wps:txbx>
                          <w:txbxContent>
                            <w:p xmlns:w14="http://schemas.microsoft.com/office/word/2010/wordml" w:rsidR="00CB75C7" w:rsidRDefault="00355F2F" w14:paraId="7A81C224"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809" name="Picture 809"/>
                          <pic:cNvPicPr/>
                        </pic:nvPicPr>
                        <pic:blipFill>
                          <a:blip xmlns:r="http://schemas.openxmlformats.org/officeDocument/2006/relationships" r:embed="rId34"/>
                          <a:stretch>
                            <a:fillRect/>
                          </a:stretch>
                        </pic:blipFill>
                        <pic:spPr>
                          <a:xfrm>
                            <a:off x="2367991" y="337835"/>
                            <a:ext cx="989076" cy="608076"/>
                          </a:xfrm>
                          <a:prstGeom prst="rect">
                            <a:avLst/>
                          </a:prstGeom>
                        </pic:spPr>
                      </pic:pic>
                      <wps:wsp xmlns:wps="http://schemas.microsoft.com/office/word/2010/wordprocessingShape">
                        <wps:cNvPr id="810" name="Rectangle 810"/>
                        <wps:cNvSpPr/>
                        <wps:spPr>
                          <a:xfrm>
                            <a:off x="2551506" y="503316"/>
                            <a:ext cx="869168" cy="189937"/>
                          </a:xfrm>
                          <a:prstGeom prst="rect">
                            <a:avLst/>
                          </a:prstGeom>
                          <a:ln>
                            <a:noFill/>
                          </a:ln>
                        </wps:spPr>
                        <wps:txbx>
                          <w:txbxContent>
                            <w:p xmlns:w14="http://schemas.microsoft.com/office/word/2010/wordml" w:rsidR="00CB75C7" w:rsidRDefault="00355F2F" w14:paraId="644A5136" w14:textId="77777777">
                              <w:pPr>
                                <w:spacing w:after="160" w:line="259" w:lineRule="auto"/>
                                <w:ind w:left="0" w:right="0" w:firstLine="0"/>
                                <w:jc w:val="left"/>
                              </w:pPr>
                              <w:r>
                                <w:rPr>
                                  <w:rFonts w:ascii="Calibri" w:hAnsi="Calibri" w:eastAsia="Calibri" w:cs="Calibri"/>
                                </w:rPr>
                                <w:t xml:space="preserve">Health and </w:t>
                              </w:r>
                            </w:p>
                          </w:txbxContent>
                        </wps:txbx>
                        <wps:bodyPr horzOverflow="overflow" vert="horz" lIns="0" tIns="0" rIns="0" bIns="0" rtlCol="0">
                          <a:noAutofit/>
                        </wps:bodyPr>
                      </wps:wsp>
                      <wps:wsp xmlns:wps="http://schemas.microsoft.com/office/word/2010/wordprocessingShape">
                        <wps:cNvPr id="811" name="Rectangle 811"/>
                        <wps:cNvSpPr/>
                        <wps:spPr>
                          <a:xfrm>
                            <a:off x="2589606" y="658764"/>
                            <a:ext cx="730243" cy="189936"/>
                          </a:xfrm>
                          <a:prstGeom prst="rect">
                            <a:avLst/>
                          </a:prstGeom>
                          <a:ln>
                            <a:noFill/>
                          </a:ln>
                        </wps:spPr>
                        <wps:txbx>
                          <w:txbxContent>
                            <w:p xmlns:w14="http://schemas.microsoft.com/office/word/2010/wordml" w:rsidR="00CB75C7" w:rsidRDefault="00355F2F" w14:paraId="1B837F33" w14:textId="77777777">
                              <w:pPr>
                                <w:spacing w:after="160" w:line="259" w:lineRule="auto"/>
                                <w:ind w:left="0" w:right="0" w:firstLine="0"/>
                                <w:jc w:val="left"/>
                              </w:pPr>
                              <w:r>
                                <w:rPr>
                                  <w:rFonts w:ascii="Calibri" w:hAnsi="Calibri" w:eastAsia="Calibri" w:cs="Calibri"/>
                                </w:rPr>
                                <w:t>wellbeing</w:t>
                              </w:r>
                            </w:p>
                          </w:txbxContent>
                        </wps:txbx>
                        <wps:bodyPr horzOverflow="overflow" vert="horz" lIns="0" tIns="0" rIns="0" bIns="0" rtlCol="0">
                          <a:noAutofit/>
                        </wps:bodyPr>
                      </wps:wsp>
                      <wps:wsp xmlns:wps="http://schemas.microsoft.com/office/word/2010/wordprocessingShape">
                        <wps:cNvPr id="812" name="Rectangle 812"/>
                        <wps:cNvSpPr/>
                        <wps:spPr>
                          <a:xfrm>
                            <a:off x="3136722" y="651216"/>
                            <a:ext cx="42058" cy="186235"/>
                          </a:xfrm>
                          <a:prstGeom prst="rect">
                            <a:avLst/>
                          </a:prstGeom>
                          <a:ln>
                            <a:noFill/>
                          </a:ln>
                        </wps:spPr>
                        <wps:txbx>
                          <w:txbxContent>
                            <w:p xmlns:w14="http://schemas.microsoft.com/office/word/2010/wordml" w:rsidR="00CB75C7" w:rsidRDefault="00355F2F" w14:paraId="69EF5F97"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xmlns:wps="http://schemas.microsoft.com/office/word/2010/wordprocessingShape">
                        <wps:cNvPr id="813" name="Shape 813"/>
                        <wps:cNvSpPr/>
                        <wps:spPr>
                          <a:xfrm>
                            <a:off x="2674315" y="945149"/>
                            <a:ext cx="1348740" cy="1348690"/>
                          </a:xfrm>
                          <a:custGeom>
                            <a:avLst/>
                            <a:gdLst/>
                            <a:ahLst/>
                            <a:cxnLst/>
                            <a:rect l="0" t="0" r="0" b="0"/>
                            <a:pathLst>
                              <a:path w="1348740" h="1348690">
                                <a:moveTo>
                                  <a:pt x="674370" y="0"/>
                                </a:moveTo>
                                <a:cubicBezTo>
                                  <a:pt x="1046734" y="0"/>
                                  <a:pt x="1348740" y="301879"/>
                                  <a:pt x="1348740" y="674370"/>
                                </a:cubicBezTo>
                                <a:cubicBezTo>
                                  <a:pt x="1348740" y="1046735"/>
                                  <a:pt x="1046734" y="1348690"/>
                                  <a:pt x="674370" y="1348690"/>
                                </a:cubicBezTo>
                                <a:cubicBezTo>
                                  <a:pt x="301879" y="1348690"/>
                                  <a:pt x="0" y="1046735"/>
                                  <a:pt x="0" y="674370"/>
                                </a:cubicBezTo>
                                <a:cubicBezTo>
                                  <a:pt x="0" y="301879"/>
                                  <a:pt x="301879" y="0"/>
                                  <a:pt x="674370" y="0"/>
                                </a:cubicBezTo>
                                <a:close/>
                              </a:path>
                            </a:pathLst>
                          </a:custGeom>
                          <a:ln w="0" cap="flat">
                            <a:miter lim="127000"/>
                          </a:ln>
                        </wps:spPr>
                        <wps:style>
                          <a:lnRef idx="0">
                            <a:srgbClr val="000000">
                              <a:alpha val="0"/>
                            </a:srgbClr>
                          </a:lnRef>
                          <a:fillRef idx="1">
                            <a:srgbClr val="44B78C">
                              <a:alpha val="49803"/>
                            </a:srgbClr>
                          </a:fillRef>
                          <a:effectRef idx="0">
                            <a:scrgbClr r="0" g="0" b="0"/>
                          </a:effectRef>
                          <a:fontRef idx="none"/>
                        </wps:style>
                        <wps:bodyPr/>
                      </wps:wsp>
                      <wps:wsp xmlns:wps="http://schemas.microsoft.com/office/word/2010/wordprocessingShape">
                        <wps:cNvPr id="814" name="Shape 814"/>
                        <wps:cNvSpPr/>
                        <wps:spPr>
                          <a:xfrm>
                            <a:off x="2674315" y="945149"/>
                            <a:ext cx="1348740" cy="1348690"/>
                          </a:xfrm>
                          <a:custGeom>
                            <a:avLst/>
                            <a:gdLst/>
                            <a:ahLst/>
                            <a:cxnLst/>
                            <a:rect l="0" t="0" r="0" b="0"/>
                            <a:pathLst>
                              <a:path w="1348740" h="1348690">
                                <a:moveTo>
                                  <a:pt x="0" y="674370"/>
                                </a:moveTo>
                                <a:cubicBezTo>
                                  <a:pt x="0" y="301879"/>
                                  <a:pt x="301879" y="0"/>
                                  <a:pt x="674370" y="0"/>
                                </a:cubicBezTo>
                                <a:cubicBezTo>
                                  <a:pt x="1046734" y="0"/>
                                  <a:pt x="1348740" y="301879"/>
                                  <a:pt x="1348740" y="674370"/>
                                </a:cubicBezTo>
                                <a:cubicBezTo>
                                  <a:pt x="1348740" y="1046735"/>
                                  <a:pt x="1046734" y="1348690"/>
                                  <a:pt x="674370" y="1348690"/>
                                </a:cubicBezTo>
                                <a:cubicBezTo>
                                  <a:pt x="301879" y="1348690"/>
                                  <a:pt x="0" y="1046735"/>
                                  <a:pt x="0" y="674370"/>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816" name="Picture 816"/>
                          <pic:cNvPicPr/>
                        </pic:nvPicPr>
                        <pic:blipFill>
                          <a:blip xmlns:r="http://schemas.openxmlformats.org/officeDocument/2006/relationships" r:embed="rId35"/>
                          <a:stretch>
                            <a:fillRect/>
                          </a:stretch>
                        </pic:blipFill>
                        <pic:spPr>
                          <a:xfrm>
                            <a:off x="2878531" y="1241567"/>
                            <a:ext cx="940308" cy="757428"/>
                          </a:xfrm>
                          <a:prstGeom prst="rect">
                            <a:avLst/>
                          </a:prstGeom>
                        </pic:spPr>
                      </pic:pic>
                      <wps:wsp xmlns:wps="http://schemas.microsoft.com/office/word/2010/wordprocessingShape">
                        <wps:cNvPr id="817" name="Rectangle 817"/>
                        <wps:cNvSpPr/>
                        <wps:spPr>
                          <a:xfrm>
                            <a:off x="2970606" y="1552281"/>
                            <a:ext cx="42058" cy="186236"/>
                          </a:xfrm>
                          <a:prstGeom prst="rect">
                            <a:avLst/>
                          </a:prstGeom>
                          <a:ln>
                            <a:noFill/>
                          </a:ln>
                        </wps:spPr>
                        <wps:txbx>
                          <w:txbxContent>
                            <w:p xmlns:w14="http://schemas.microsoft.com/office/word/2010/wordml" w:rsidR="00CB75C7" w:rsidRDefault="00355F2F" w14:paraId="0385F878"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819" name="Picture 819"/>
                          <pic:cNvPicPr/>
                        </pic:nvPicPr>
                        <pic:blipFill>
                          <a:blip xmlns:r="http://schemas.openxmlformats.org/officeDocument/2006/relationships" r:embed="rId36"/>
                          <a:stretch>
                            <a:fillRect/>
                          </a:stretch>
                        </pic:blipFill>
                        <pic:spPr>
                          <a:xfrm>
                            <a:off x="3085795" y="1293383"/>
                            <a:ext cx="810768" cy="742188"/>
                          </a:xfrm>
                          <a:prstGeom prst="rect">
                            <a:avLst/>
                          </a:prstGeom>
                        </pic:spPr>
                      </pic:pic>
                      <wps:wsp xmlns:wps="http://schemas.microsoft.com/office/word/2010/wordprocessingShape">
                        <wps:cNvPr id="820" name="Rectangle 820"/>
                        <wps:cNvSpPr/>
                        <wps:spPr>
                          <a:xfrm>
                            <a:off x="3110814" y="1605549"/>
                            <a:ext cx="1009211" cy="189937"/>
                          </a:xfrm>
                          <a:prstGeom prst="rect">
                            <a:avLst/>
                          </a:prstGeom>
                          <a:ln>
                            <a:noFill/>
                          </a:ln>
                        </wps:spPr>
                        <wps:txbx>
                          <w:txbxContent>
                            <w:p xmlns:w14="http://schemas.microsoft.com/office/word/2010/wordml" w:rsidR="00CB75C7" w:rsidRDefault="00355F2F" w14:paraId="355D4765" w14:textId="77777777">
                              <w:pPr>
                                <w:spacing w:after="160" w:line="259" w:lineRule="auto"/>
                                <w:ind w:left="0" w:right="0" w:firstLine="0"/>
                                <w:jc w:val="left"/>
                              </w:pPr>
                              <w:r>
                                <w:rPr>
                                  <w:rFonts w:ascii="Calibri" w:hAnsi="Calibri" w:eastAsia="Calibri" w:cs="Calibri"/>
                                </w:rPr>
                                <w:t>Relationships</w:t>
                              </w:r>
                            </w:p>
                          </w:txbxContent>
                        </wps:txbx>
                        <wps:bodyPr horzOverflow="overflow" vert="horz" lIns="0" tIns="0" rIns="0" bIns="0" rtlCol="0">
                          <a:noAutofit/>
                        </wps:bodyPr>
                      </wps:wsp>
                      <wps:wsp xmlns:wps="http://schemas.microsoft.com/office/word/2010/wordprocessingShape">
                        <wps:cNvPr id="821" name="Rectangle 821"/>
                        <wps:cNvSpPr/>
                        <wps:spPr>
                          <a:xfrm>
                            <a:off x="3870020" y="1598000"/>
                            <a:ext cx="42058" cy="186236"/>
                          </a:xfrm>
                          <a:prstGeom prst="rect">
                            <a:avLst/>
                          </a:prstGeom>
                          <a:ln>
                            <a:noFill/>
                          </a:ln>
                        </wps:spPr>
                        <wps:txbx>
                          <w:txbxContent>
                            <w:p xmlns:w14="http://schemas.microsoft.com/office/word/2010/wordml" w:rsidR="00CB75C7" w:rsidRDefault="00355F2F" w14:paraId="58CB9908"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xmlns:wps="http://schemas.microsoft.com/office/word/2010/wordprocessingShape">
                        <wps:cNvPr id="822" name="Shape 822"/>
                        <wps:cNvSpPr/>
                        <wps:spPr>
                          <a:xfrm>
                            <a:off x="1700860" y="945149"/>
                            <a:ext cx="1348740" cy="1348690"/>
                          </a:xfrm>
                          <a:custGeom>
                            <a:avLst/>
                            <a:gdLst/>
                            <a:ahLst/>
                            <a:cxnLst/>
                            <a:rect l="0" t="0" r="0" b="0"/>
                            <a:pathLst>
                              <a:path w="1348740" h="1348690">
                                <a:moveTo>
                                  <a:pt x="674370" y="0"/>
                                </a:moveTo>
                                <a:cubicBezTo>
                                  <a:pt x="1046861" y="0"/>
                                  <a:pt x="1348740" y="301879"/>
                                  <a:pt x="1348740" y="674370"/>
                                </a:cubicBezTo>
                                <a:cubicBezTo>
                                  <a:pt x="1348740" y="1046735"/>
                                  <a:pt x="1046861" y="1348690"/>
                                  <a:pt x="674370" y="1348690"/>
                                </a:cubicBezTo>
                                <a:cubicBezTo>
                                  <a:pt x="302006" y="1348690"/>
                                  <a:pt x="0" y="1046735"/>
                                  <a:pt x="0" y="674370"/>
                                </a:cubicBezTo>
                                <a:cubicBezTo>
                                  <a:pt x="0" y="301879"/>
                                  <a:pt x="302006" y="0"/>
                                  <a:pt x="674370" y="0"/>
                                </a:cubicBezTo>
                                <a:close/>
                              </a:path>
                            </a:pathLst>
                          </a:custGeom>
                          <a:ln w="0" cap="flat">
                            <a:miter lim="127000"/>
                          </a:ln>
                        </wps:spPr>
                        <wps:style>
                          <a:lnRef idx="0">
                            <a:srgbClr val="000000">
                              <a:alpha val="0"/>
                            </a:srgbClr>
                          </a:lnRef>
                          <a:fillRef idx="1">
                            <a:srgbClr val="6FAA47">
                              <a:alpha val="49803"/>
                            </a:srgbClr>
                          </a:fillRef>
                          <a:effectRef idx="0">
                            <a:scrgbClr r="0" g="0" b="0"/>
                          </a:effectRef>
                          <a:fontRef idx="none"/>
                        </wps:style>
                        <wps:bodyPr/>
                      </wps:wsp>
                      <wps:wsp xmlns:wps="http://schemas.microsoft.com/office/word/2010/wordprocessingShape">
                        <wps:cNvPr id="823" name="Shape 823"/>
                        <wps:cNvSpPr/>
                        <wps:spPr>
                          <a:xfrm>
                            <a:off x="1700860" y="945149"/>
                            <a:ext cx="1348740" cy="1348690"/>
                          </a:xfrm>
                          <a:custGeom>
                            <a:avLst/>
                            <a:gdLst/>
                            <a:ahLst/>
                            <a:cxnLst/>
                            <a:rect l="0" t="0" r="0" b="0"/>
                            <a:pathLst>
                              <a:path w="1348740" h="1348690">
                                <a:moveTo>
                                  <a:pt x="0" y="674370"/>
                                </a:moveTo>
                                <a:cubicBezTo>
                                  <a:pt x="0" y="301879"/>
                                  <a:pt x="302006" y="0"/>
                                  <a:pt x="674370" y="0"/>
                                </a:cubicBezTo>
                                <a:cubicBezTo>
                                  <a:pt x="1046861" y="0"/>
                                  <a:pt x="1348740" y="301879"/>
                                  <a:pt x="1348740" y="674370"/>
                                </a:cubicBezTo>
                                <a:cubicBezTo>
                                  <a:pt x="1348740" y="1046735"/>
                                  <a:pt x="1046861" y="1348690"/>
                                  <a:pt x="674370" y="1348690"/>
                                </a:cubicBezTo>
                                <a:cubicBezTo>
                                  <a:pt x="302006" y="1348690"/>
                                  <a:pt x="0" y="1046735"/>
                                  <a:pt x="0" y="674370"/>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825" name="Picture 825"/>
                          <pic:cNvPicPr/>
                        </pic:nvPicPr>
                        <pic:blipFill>
                          <a:blip xmlns:r="http://schemas.openxmlformats.org/officeDocument/2006/relationships" r:embed="rId35"/>
                          <a:stretch>
                            <a:fillRect/>
                          </a:stretch>
                        </pic:blipFill>
                        <pic:spPr>
                          <a:xfrm>
                            <a:off x="1904695" y="1241567"/>
                            <a:ext cx="941832" cy="757428"/>
                          </a:xfrm>
                          <a:prstGeom prst="rect">
                            <a:avLst/>
                          </a:prstGeom>
                        </pic:spPr>
                      </pic:pic>
                      <wps:wsp xmlns:wps="http://schemas.microsoft.com/office/word/2010/wordprocessingShape">
                        <wps:cNvPr id="826" name="Rectangle 826"/>
                        <wps:cNvSpPr/>
                        <wps:spPr>
                          <a:xfrm>
                            <a:off x="1996770" y="1552281"/>
                            <a:ext cx="42059" cy="186236"/>
                          </a:xfrm>
                          <a:prstGeom prst="rect">
                            <a:avLst/>
                          </a:prstGeom>
                          <a:ln>
                            <a:noFill/>
                          </a:ln>
                        </wps:spPr>
                        <wps:txbx>
                          <w:txbxContent>
                            <w:p xmlns:w14="http://schemas.microsoft.com/office/word/2010/wordml" w:rsidR="00CB75C7" w:rsidRDefault="00355F2F" w14:paraId="3873992A"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828" name="Picture 828"/>
                          <pic:cNvPicPr/>
                        </pic:nvPicPr>
                        <pic:blipFill>
                          <a:blip xmlns:r="http://schemas.openxmlformats.org/officeDocument/2006/relationships" r:embed="rId37"/>
                          <a:stretch>
                            <a:fillRect/>
                          </a:stretch>
                        </pic:blipFill>
                        <pic:spPr>
                          <a:xfrm>
                            <a:off x="1828495" y="1293383"/>
                            <a:ext cx="807720" cy="742188"/>
                          </a:xfrm>
                          <a:prstGeom prst="rect">
                            <a:avLst/>
                          </a:prstGeom>
                        </pic:spPr>
                      </pic:pic>
                      <wps:wsp xmlns:wps="http://schemas.microsoft.com/office/word/2010/wordprocessingShape">
                        <wps:cNvPr id="829" name="Rectangle 829"/>
                        <wps:cNvSpPr/>
                        <wps:spPr>
                          <a:xfrm>
                            <a:off x="1891614" y="1526301"/>
                            <a:ext cx="951590" cy="189937"/>
                          </a:xfrm>
                          <a:prstGeom prst="rect">
                            <a:avLst/>
                          </a:prstGeom>
                          <a:ln>
                            <a:noFill/>
                          </a:ln>
                        </wps:spPr>
                        <wps:txbx>
                          <w:txbxContent>
                            <w:p xmlns:w14="http://schemas.microsoft.com/office/word/2010/wordml" w:rsidR="00CB75C7" w:rsidRDefault="00355F2F" w14:paraId="1A88BF44" w14:textId="77777777">
                              <w:pPr>
                                <w:spacing w:after="160" w:line="259" w:lineRule="auto"/>
                                <w:ind w:left="0" w:right="0" w:firstLine="0"/>
                                <w:jc w:val="left"/>
                              </w:pPr>
                              <w:r>
                                <w:rPr>
                                  <w:rFonts w:ascii="Calibri" w:hAnsi="Calibri" w:eastAsia="Calibri" w:cs="Calibri"/>
                                </w:rPr>
                                <w:t xml:space="preserve">Living in the </w:t>
                              </w:r>
                            </w:p>
                          </w:txbxContent>
                        </wps:txbx>
                        <wps:bodyPr horzOverflow="overflow" vert="horz" lIns="0" tIns="0" rIns="0" bIns="0" rtlCol="0">
                          <a:noAutofit/>
                        </wps:bodyPr>
                      </wps:wsp>
                      <wps:wsp xmlns:wps="http://schemas.microsoft.com/office/word/2010/wordprocessingShape">
                        <wps:cNvPr id="830" name="Rectangle 830"/>
                        <wps:cNvSpPr/>
                        <wps:spPr>
                          <a:xfrm>
                            <a:off x="1891614" y="1683273"/>
                            <a:ext cx="952150" cy="189936"/>
                          </a:xfrm>
                          <a:prstGeom prst="rect">
                            <a:avLst/>
                          </a:prstGeom>
                          <a:ln>
                            <a:noFill/>
                          </a:ln>
                        </wps:spPr>
                        <wps:txbx>
                          <w:txbxContent>
                            <w:p xmlns:w14="http://schemas.microsoft.com/office/word/2010/wordml" w:rsidR="00CB75C7" w:rsidRDefault="00355F2F" w14:paraId="241EDB91" w14:textId="77777777">
                              <w:pPr>
                                <w:spacing w:after="160" w:line="259" w:lineRule="auto"/>
                                <w:ind w:left="0" w:right="0" w:firstLine="0"/>
                                <w:jc w:val="left"/>
                              </w:pPr>
                              <w:r>
                                <w:rPr>
                                  <w:rFonts w:ascii="Calibri" w:hAnsi="Calibri" w:eastAsia="Calibri" w:cs="Calibri"/>
                                </w:rPr>
                                <w:t xml:space="preserve">wider world </w:t>
                              </w:r>
                            </w:p>
                          </w:txbxContent>
                        </wps:txbx>
                        <wps:bodyPr horzOverflow="overflow" vert="horz" lIns="0" tIns="0" rIns="0" bIns="0" rtlCol="0">
                          <a:noAutofit/>
                        </wps:bodyPr>
                      </wps:wsp>
                      <wps:wsp xmlns:wps="http://schemas.microsoft.com/office/word/2010/wordprocessingShape">
                        <wps:cNvPr id="831" name="Rectangle 831"/>
                        <wps:cNvSpPr/>
                        <wps:spPr>
                          <a:xfrm>
                            <a:off x="2606370" y="1675725"/>
                            <a:ext cx="42058" cy="186235"/>
                          </a:xfrm>
                          <a:prstGeom prst="rect">
                            <a:avLst/>
                          </a:prstGeom>
                          <a:ln>
                            <a:noFill/>
                          </a:ln>
                        </wps:spPr>
                        <wps:txbx>
                          <w:txbxContent>
                            <w:p xmlns:w14="http://schemas.microsoft.com/office/word/2010/wordml" w:rsidR="00CB75C7" w:rsidRDefault="00355F2F" w14:paraId="1CB4A8A0"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xmlns:pic="http://schemas.openxmlformats.org/drawingml/2006/picture" xmlns:a="http://schemas.openxmlformats.org/drawingml/2006/main">
            <w:pict xmlns:w14="http://schemas.microsoft.com/office/word/2010/wordml" xmlns:w="http://schemas.openxmlformats.org/wordprocessingml/2006/main" w14:anchorId="6067CC38">
              <v:group xmlns:o="urn:schemas-microsoft-com:office:office" xmlns:v="urn:schemas-microsoft-com:vml" id="Group 8601" style="width:396.7pt;height:188.25pt;mso-position-horizontal-relative:char;mso-position-vertical-relative:line" coordsize="50380,23908" o:spid="_x0000_s1130" w14:anchorId="61AC3E1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">
                <v:rect id="Rectangle 687" style="position:absolute;width:518;height:2079;visibility:visible;mso-wrap-style:square;v-text-anchor:top" o:spid="_x0000_s11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">
                  <v:textbox inset="0,0,0,0">
                    <w:txbxContent>
                      <w:p w:rsidR="00CB75C7" w:rsidRDefault="00000000" w14:paraId="455E230F" w14:textId="77777777">
                        <w:pPr>
                          <w:spacing w:after="160" w:line="259" w:lineRule="auto"/>
                          <w:ind w:left="0" w:right="0" w:firstLine="0"/>
                          <w:jc w:val="left"/>
                        </w:pPr>
                        <w:r>
                          <w:rPr>
                            <w:b/>
                          </w:rPr>
                          <w:t xml:space="preserve"> </w:t>
                        </w:r>
                      </w:p>
                    </w:txbxContent>
                  </v:textbox>
                </v:rect>
                <v:rect id="Rectangle 688" style="position:absolute;top:1600;width:518;height:2079;visibility:visible;mso-wrap-style:square;v-text-anchor:top" o:spid="_x0000_s11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">
                  <v:textbox inset="0,0,0,0">
                    <w:txbxContent>
                      <w:p w:rsidR="00CB75C7" w:rsidRDefault="00000000" w14:paraId="0A8DB014" w14:textId="77777777">
                        <w:pPr>
                          <w:spacing w:after="160" w:line="259" w:lineRule="auto"/>
                          <w:ind w:left="0" w:right="0" w:firstLine="0"/>
                          <w:jc w:val="left"/>
                        </w:pPr>
                        <w:r>
                          <w:rPr>
                            <w:b/>
                          </w:rPr>
                          <w:t xml:space="preserve"> </w:t>
                        </w:r>
                      </w:p>
                    </w:txbxContent>
                  </v:textbox>
                </v:rect>
                <v:rect id="Rectangle 689" style="position:absolute;top:3215;width:518;height:2079;visibility:visible;mso-wrap-style:square;v-text-anchor:top" o:spid="_x0000_s11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">
                  <v:textbox inset="0,0,0,0">
                    <w:txbxContent>
                      <w:p w:rsidR="00CB75C7" w:rsidRDefault="00000000" w14:paraId="03D8BA8D" w14:textId="77777777">
                        <w:pPr>
                          <w:spacing w:after="160" w:line="259" w:lineRule="auto"/>
                          <w:ind w:left="0" w:right="0" w:firstLine="0"/>
                          <w:jc w:val="left"/>
                        </w:pPr>
                        <w:r>
                          <w:rPr>
                            <w:b/>
                          </w:rPr>
                          <w:t xml:space="preserve"> </w:t>
                        </w:r>
                      </w:p>
                    </w:txbxContent>
                  </v:textbox>
                </v:rect>
                <v:rect id="Rectangle 690" style="position:absolute;top:4815;width:518;height:2080;visibility:visible;mso-wrap-style:square;v-text-anchor:top" o:spid="_x0000_s11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v:textbox inset="0,0,0,0">
                    <w:txbxContent>
                      <w:p w:rsidR="00CB75C7" w:rsidRDefault="00000000" w14:paraId="69A0658A" w14:textId="77777777">
                        <w:pPr>
                          <w:spacing w:after="160" w:line="259" w:lineRule="auto"/>
                          <w:ind w:left="0" w:right="0" w:firstLine="0"/>
                          <w:jc w:val="left"/>
                        </w:pPr>
                        <w:r>
                          <w:rPr>
                            <w:b/>
                          </w:rPr>
                          <w:t xml:space="preserve"> </w:t>
                        </w:r>
                      </w:p>
                    </w:txbxContent>
                  </v:textbox>
                </v:rect>
                <v:rect id="Rectangle 691" style="position:absolute;top:6431;width:518;height:2079;visibility:visible;mso-wrap-style:square;v-text-anchor:top" o:spid="_x0000_s11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">
                  <v:textbox inset="0,0,0,0">
                    <w:txbxContent>
                      <w:p w:rsidR="00CB75C7" w:rsidRDefault="00000000" w14:paraId="2EA285AA" w14:textId="77777777">
                        <w:pPr>
                          <w:spacing w:after="160" w:line="259" w:lineRule="auto"/>
                          <w:ind w:left="0" w:right="0" w:firstLine="0"/>
                          <w:jc w:val="left"/>
                        </w:pPr>
                        <w:r>
                          <w:rPr>
                            <w:b/>
                          </w:rPr>
                          <w:t xml:space="preserve"> </w:t>
                        </w:r>
                      </w:p>
                    </w:txbxContent>
                  </v:textbox>
                </v:rect>
                <v:rect id="Rectangle 692" style="position:absolute;top:8031;width:518;height:2079;visibility:visible;mso-wrap-style:square;v-text-anchor:top" o:spid="_x0000_s11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">
                  <v:textbox inset="0,0,0,0">
                    <w:txbxContent>
                      <w:p w:rsidR="00CB75C7" w:rsidRDefault="00000000" w14:paraId="58BC89FB" w14:textId="77777777">
                        <w:pPr>
                          <w:spacing w:after="160" w:line="259" w:lineRule="auto"/>
                          <w:ind w:left="0" w:right="0" w:firstLine="0"/>
                          <w:jc w:val="left"/>
                        </w:pPr>
                        <w:r>
                          <w:rPr>
                            <w:b/>
                          </w:rPr>
                          <w:t xml:space="preserve"> </w:t>
                        </w:r>
                      </w:p>
                    </w:txbxContent>
                  </v:textbox>
                </v:rect>
                <v:rect id="Rectangle 693" style="position:absolute;top:9631;width:518;height:2079;visibility:visible;mso-wrap-style:square;v-text-anchor:top" o:spid="_x0000_s11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SrfxQAAANwAAAAPAAAAZHJzL2Rvd25yZXYueG1sRI9Pi8Iw&#10;FMTvwn6H8Ba8aaqC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AXSSrfxQAAANwAAAAP&#10;AAAAAAAAAAAAAAAAAAcCAABkcnMvZG93bnJldi54bWxQSwUGAAAAAAMAAwC3AAAA+QIAAAAA&#10;">
                  <v:textbox inset="0,0,0,0">
                    <w:txbxContent>
                      <w:p w:rsidR="00CB75C7" w:rsidRDefault="00000000" w14:paraId="70945AB8" w14:textId="77777777">
                        <w:pPr>
                          <w:spacing w:after="160" w:line="259" w:lineRule="auto"/>
                          <w:ind w:left="0" w:right="0" w:firstLine="0"/>
                          <w:jc w:val="left"/>
                        </w:pPr>
                        <w:r>
                          <w:rPr>
                            <w:b/>
                          </w:rPr>
                          <w:t xml:space="preserve"> </w:t>
                        </w:r>
                      </w:p>
                    </w:txbxContent>
                  </v:textbox>
                </v:rect>
                <v:rect id="Rectangle 694" style="position:absolute;top:11250;width:518;height:2080;visibility:visible;mso-wrap-style:square;v-text-anchor:top" o:spid="_x0000_s113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v:textbox inset="0,0,0,0">
                    <w:txbxContent>
                      <w:p w:rsidR="00CB75C7" w:rsidRDefault="00000000" w14:paraId="45FB2F13" w14:textId="77777777">
                        <w:pPr>
                          <w:spacing w:after="160" w:line="259" w:lineRule="auto"/>
                          <w:ind w:left="0" w:right="0" w:firstLine="0"/>
                          <w:jc w:val="left"/>
                        </w:pPr>
                        <w:r>
                          <w:rPr>
                            <w:b/>
                          </w:rPr>
                          <w:t xml:space="preserve"> </w:t>
                        </w:r>
                      </w:p>
                    </w:txbxContent>
                  </v:textbox>
                </v:rect>
                <v:rect id="Rectangle 695" style="position:absolute;top:12851;width:518;height:2079;visibility:visible;mso-wrap-style:square;v-text-anchor:top" o:spid="_x0000_s113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BcwxQAAANwAAAAPAAAAZHJzL2Rvd25yZXYueG1sRI9Pi8Iw&#10;FMTvwn6H8Ba8aaqg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D37BcwxQAAANwAAAAP&#10;AAAAAAAAAAAAAAAAAAcCAABkcnMvZG93bnJldi54bWxQSwUGAAAAAAMAAwC3AAAA+QIAAAAA&#10;">
                  <v:textbox inset="0,0,0,0">
                    <w:txbxContent>
                      <w:p w:rsidR="00CB75C7" w:rsidRDefault="00000000" w14:paraId="184D15E4" w14:textId="77777777">
                        <w:pPr>
                          <w:spacing w:after="160" w:line="259" w:lineRule="auto"/>
                          <w:ind w:left="0" w:right="0" w:firstLine="0"/>
                          <w:jc w:val="left"/>
                        </w:pPr>
                        <w:r>
                          <w:rPr>
                            <w:b/>
                          </w:rPr>
                          <w:t xml:space="preserve"> </w:t>
                        </w:r>
                      </w:p>
                    </w:txbxContent>
                  </v:textbox>
                </v:rect>
                <v:rect id="Rectangle 696" style="position:absolute;top:14466;width:518;height:2079;visibility:visible;mso-wrap-style:square;v-text-anchor:top" o:spid="_x0000_s11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">
                  <v:textbox inset="0,0,0,0">
                    <w:txbxContent>
                      <w:p w:rsidR="00CB75C7" w:rsidRDefault="00000000" w14:paraId="63A420E6" w14:textId="77777777">
                        <w:pPr>
                          <w:spacing w:after="160" w:line="259" w:lineRule="auto"/>
                          <w:ind w:left="0" w:right="0" w:firstLine="0"/>
                          <w:jc w:val="left"/>
                        </w:pPr>
                        <w:r>
                          <w:rPr>
                            <w:b/>
                          </w:rPr>
                          <w:t xml:space="preserve"> </w:t>
                        </w:r>
                      </w:p>
                    </w:txbxContent>
                  </v:textbox>
                </v:rect>
                <v:rect id="Rectangle 697" style="position:absolute;top:16066;width:518;height:2079;visibility:visible;mso-wrap-style:square;v-text-anchor:top" o:spid="_x0000_s11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">
                  <v:textbox inset="0,0,0,0">
                    <w:txbxContent>
                      <w:p w:rsidR="00CB75C7" w:rsidRDefault="00000000" w14:paraId="028EB558" w14:textId="77777777">
                        <w:pPr>
                          <w:spacing w:after="160" w:line="259" w:lineRule="auto"/>
                          <w:ind w:left="0" w:right="0" w:firstLine="0"/>
                          <w:jc w:val="left"/>
                        </w:pPr>
                        <w:r>
                          <w:rPr>
                            <w:b/>
                          </w:rPr>
                          <w:t xml:space="preserve"> </w:t>
                        </w:r>
                      </w:p>
                    </w:txbxContent>
                  </v:textbox>
                </v:rect>
                <v:rect id="Rectangle 698" style="position:absolute;top:17666;width:518;height:2080;visibility:visible;mso-wrap-style:square;v-text-anchor:top" o:spid="_x0000_s11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">
                  <v:textbox inset="0,0,0,0">
                    <w:txbxContent>
                      <w:p w:rsidR="00CB75C7" w:rsidRDefault="00000000" w14:paraId="66E8DF9A" w14:textId="77777777">
                        <w:pPr>
                          <w:spacing w:after="160" w:line="259" w:lineRule="auto"/>
                          <w:ind w:left="0" w:right="0" w:firstLine="0"/>
                          <w:jc w:val="left"/>
                        </w:pPr>
                        <w:r>
                          <w:rPr>
                            <w:b/>
                          </w:rPr>
                          <w:t xml:space="preserve"> </w:t>
                        </w:r>
                      </w:p>
                    </w:txbxContent>
                  </v:textbox>
                </v:rect>
                <v:rect id="Rectangle 699" style="position:absolute;top:19282;width:518;height:2079;visibility:visible;mso-wrap-style:square;v-text-anchor:top" o:spid="_x0000_s11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">
                  <v:textbox inset="0,0,0,0">
                    <w:txbxContent>
                      <w:p w:rsidR="00CB75C7" w:rsidRDefault="00000000" w14:paraId="637F08B6" w14:textId="77777777">
                        <w:pPr>
                          <w:spacing w:after="160" w:line="259" w:lineRule="auto"/>
                          <w:ind w:left="0" w:right="0" w:firstLine="0"/>
                          <w:jc w:val="left"/>
                        </w:pPr>
                        <w:r>
                          <w:rPr>
                            <w:b/>
                          </w:rPr>
                          <w:t xml:space="preserve"> </w:t>
                        </w:r>
                      </w:p>
                    </w:txbxContent>
                  </v:textbox>
                </v:rect>
                <v:rect id="Rectangle 700" style="position:absolute;top:20902;width:420;height:1862;visibility:visible;mso-wrap-style:square;v-text-anchor:top" o:spid="_x0000_s11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">
                  <v:textbox inset="0,0,0,0">
                    <w:txbxContent>
                      <w:p w:rsidR="00CB75C7" w:rsidRDefault="00000000" w14:paraId="5F93075F"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rect id="Rectangle 701" style="position:absolute;top:22345;width:518;height:2079;visibility:visible;mso-wrap-style:square;v-text-anchor:top" o:spid="_x0000_s11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">
                  <v:textbox inset="0,0,0,0">
                    <w:txbxContent>
                      <w:p w:rsidR="00CB75C7" w:rsidRDefault="00000000" w14:paraId="1E72ADE8" w14:textId="77777777">
                        <w:pPr>
                          <w:spacing w:after="160" w:line="259" w:lineRule="auto"/>
                          <w:ind w:left="0" w:right="0" w:firstLine="0"/>
                          <w:jc w:val="left"/>
                        </w:pPr>
                        <w:r>
                          <w:rPr>
                            <w:b/>
                          </w:rPr>
                          <w:t xml:space="preserve"> </w:t>
                        </w:r>
                      </w:p>
                    </w:txbxContent>
                  </v:textbox>
                </v:rect>
                <v:shape id="Picture 801" style="position:absolute;left:6854;top:1656;width:43526;height:20650;visibility:visible;mso-wrap-style:square" o:spid="_x0000_s11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">
                  <v:imagedata xmlns:r="http://schemas.openxmlformats.org/officeDocument/2006/relationships" o:title="" r:id="rId38"/>
                </v:shape>
                <v:rect id="Rectangle 802" style="position:absolute;left:7771;top:11331;width:421;height:1863;visibility:visible;mso-wrap-style:square;v-text-anchor:top" o:spid="_x0000_s11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">
                  <v:textbox inset="0,0,0,0">
                    <w:txbxContent>
                      <w:p w:rsidR="00CB75C7" w:rsidRDefault="00000000" w14:paraId="3C7B8B64"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Shape 803" style="position:absolute;left:21875;top:1021;width:13487;height:13487;visibility:visible;mso-wrap-style:square;v-text-anchor:top" coordsize="1348740,1348741" o:spid="_x0000_s1148" fillcolor="#4372c3" stroked="f" strokeweight="0" path="m674370,v372491,,674370,301879,674370,674370c1348740,1046862,1046861,1348741,674370,1348741,302006,1348741,,1046862,,674370,,301879,302006,,674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">
                  <v:fill opacity="32639f"/>
                  <v:stroke miterlimit="83231f" joinstyle="miter"/>
                  <v:path textboxrect="0,0,1348740,1348741" arrowok="t"/>
                </v:shape>
                <v:shape id="Shape 804" style="position:absolute;left:21875;top:1021;width:13487;height:13487;visibility:visible;mso-wrap-style:square;v-text-anchor:top" coordsize="1348740,1348741" o:spid="_x0000_s1149" filled="f" strokecolor="white" strokeweight="1pt" path="m,674370c,301879,302006,,674370,v372491,,674370,301879,674370,674370c1348740,1046862,1046861,1348741,674370,1348741,302006,1348741,,1046862,,674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">
                  <v:stroke miterlimit="83231f" joinstyle="miter"/>
                  <v:path textboxrect="0,0,1348740,1348741" arrowok="t"/>
                </v:shape>
                <v:shape id="Picture 806" style="position:absolute;left:23923;top:3972;width:9403;height:7590;visibility:visible;mso-wrap-style:square" o:spid="_x0000_s11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">
                  <v:imagedata xmlns:r="http://schemas.openxmlformats.org/officeDocument/2006/relationships" o:title="" r:id="rId39"/>
                </v:shape>
                <v:rect id="Rectangle 807" style="position:absolute;left:24844;top:7091;width:421;height:1862;visibility:visible;mso-wrap-style:square;v-text-anchor:top" o:spid="_x0000_s11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">
                  <v:textbox inset="0,0,0,0">
                    <w:txbxContent>
                      <w:p w:rsidR="00CB75C7" w:rsidRDefault="00000000" w14:paraId="11596254"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Picture 809" style="position:absolute;left:23679;top:3378;width:9891;height:6081;visibility:visible;mso-wrap-style:square" o:spid="_x0000_s11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">
                  <v:imagedata xmlns:r="http://schemas.openxmlformats.org/officeDocument/2006/relationships" o:title="" r:id="rId40"/>
                </v:shape>
                <v:rect id="Rectangle 810" style="position:absolute;left:25515;top:5033;width:8691;height:1899;visibility:visible;mso-wrap-style:square;v-text-anchor:top" o:spid="_x0000_s11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">
                  <v:textbox inset="0,0,0,0">
                    <w:txbxContent>
                      <w:p w:rsidR="00CB75C7" w:rsidRDefault="00000000" w14:paraId="29A48C99" w14:textId="77777777">
                        <w:pPr>
                          <w:spacing w:after="160" w:line="259" w:lineRule="auto"/>
                          <w:ind w:left="0" w:right="0" w:firstLine="0"/>
                          <w:jc w:val="left"/>
                        </w:pPr>
                        <w:r>
                          <w:rPr>
                            <w:rFonts w:ascii="Calibri" w:hAnsi="Calibri" w:eastAsia="Calibri" w:cs="Calibri"/>
                          </w:rPr>
                          <w:t xml:space="preserve">Health and </w:t>
                        </w:r>
                      </w:p>
                    </w:txbxContent>
                  </v:textbox>
                </v:rect>
                <v:rect id="Rectangle 811" style="position:absolute;left:25896;top:6587;width:7302;height:1900;visibility:visible;mso-wrap-style:square;v-text-anchor:top" o:spid="_x0000_s11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">
                  <v:textbox inset="0,0,0,0">
                    <w:txbxContent>
                      <w:p w:rsidR="00CB75C7" w:rsidRDefault="00000000" w14:paraId="5F0C0978" w14:textId="77777777">
                        <w:pPr>
                          <w:spacing w:after="160" w:line="259" w:lineRule="auto"/>
                          <w:ind w:left="0" w:right="0" w:firstLine="0"/>
                          <w:jc w:val="left"/>
                        </w:pPr>
                        <w:r>
                          <w:rPr>
                            <w:rFonts w:ascii="Calibri" w:hAnsi="Calibri" w:eastAsia="Calibri" w:cs="Calibri"/>
                          </w:rPr>
                          <w:t>wellbeing</w:t>
                        </w:r>
                      </w:p>
                    </w:txbxContent>
                  </v:textbox>
                </v:rect>
                <v:rect id="Rectangle 812" style="position:absolute;left:31367;top:6512;width:420;height:1862;visibility:visible;mso-wrap-style:square;v-text-anchor:top" o:spid="_x0000_s11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">
                  <v:textbox inset="0,0,0,0">
                    <w:txbxContent>
                      <w:p w:rsidR="00CB75C7" w:rsidRDefault="00000000" w14:paraId="06ED1C03"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Shape 813" style="position:absolute;left:26743;top:9451;width:13487;height:13487;visibility:visible;mso-wrap-style:square;v-text-anchor:top" coordsize="1348740,1348690" o:spid="_x0000_s1156" fillcolor="#44b78c" stroked="f" strokeweight="0" path="m674370,v372364,,674370,301879,674370,674370c1348740,1046735,1046734,1348690,674370,1348690,301879,1348690,,1046735,,674370,,301879,301879,,674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">
                  <v:fill opacity="32639f"/>
                  <v:stroke miterlimit="83231f" joinstyle="miter"/>
                  <v:path textboxrect="0,0,1348740,1348690" arrowok="t"/>
                </v:shape>
                <v:shape id="Shape 814" style="position:absolute;left:26743;top:9451;width:13487;height:13487;visibility:visible;mso-wrap-style:square;v-text-anchor:top" coordsize="1348740,1348690" o:spid="_x0000_s1157" filled="f" strokecolor="white" strokeweight="1pt" path="m,674370c,301879,301879,,674370,v372364,,674370,301879,674370,674370c1348740,1046735,1046734,1348690,674370,1348690,301879,1348690,,1046735,,674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">
                  <v:stroke miterlimit="83231f" joinstyle="miter"/>
                  <v:path textboxrect="0,0,1348740,1348690" arrowok="t"/>
                </v:shape>
                <v:shape id="Picture 816" style="position:absolute;left:28785;top:12415;width:9403;height:7574;visibility:visible;mso-wrap-style:square" o:spid="_x0000_s11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">
                  <v:imagedata xmlns:r="http://schemas.openxmlformats.org/officeDocument/2006/relationships" o:title="" r:id="rId41"/>
                </v:shape>
                <v:rect id="Rectangle 817" style="position:absolute;left:29706;top:15522;width:420;height:1863;visibility:visible;mso-wrap-style:square;v-text-anchor:top" o:spid="_x0000_s115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">
                  <v:textbox inset="0,0,0,0">
                    <w:txbxContent>
                      <w:p w:rsidR="00CB75C7" w:rsidRDefault="00000000" w14:paraId="707D7BCF"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Picture 819" style="position:absolute;left:30857;top:12933;width:8108;height:7422;visibility:visible;mso-wrap-style:square" o:spid="_x0000_s11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">
                  <v:imagedata xmlns:r="http://schemas.openxmlformats.org/officeDocument/2006/relationships" o:title="" r:id="rId42"/>
                </v:shape>
                <v:rect id="Rectangle 820" style="position:absolute;left:31108;top:16055;width:10092;height:1899;visibility:visible;mso-wrap-style:square;v-text-anchor:top" o:spid="_x0000_s11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">
                  <v:textbox inset="0,0,0,0">
                    <w:txbxContent>
                      <w:p w:rsidR="00CB75C7" w:rsidRDefault="00000000" w14:paraId="1893D781" w14:textId="77777777">
                        <w:pPr>
                          <w:spacing w:after="160" w:line="259" w:lineRule="auto"/>
                          <w:ind w:left="0" w:right="0" w:firstLine="0"/>
                          <w:jc w:val="left"/>
                        </w:pPr>
                        <w:r>
                          <w:rPr>
                            <w:rFonts w:ascii="Calibri" w:hAnsi="Calibri" w:eastAsia="Calibri" w:cs="Calibri"/>
                          </w:rPr>
                          <w:t>Relationships</w:t>
                        </w:r>
                      </w:p>
                    </w:txbxContent>
                  </v:textbox>
                </v:rect>
                <v:rect id="Rectangle 821" style="position:absolute;left:38700;top:15980;width:420;height:1862;visibility:visible;mso-wrap-style:square;v-text-anchor:top" o:spid="_x0000_s116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">
                  <v:textbox inset="0,0,0,0">
                    <w:txbxContent>
                      <w:p w:rsidR="00CB75C7" w:rsidRDefault="00000000" w14:paraId="2A47D515"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Shape 822" style="position:absolute;left:17008;top:9451;width:13488;height:13487;visibility:visible;mso-wrap-style:square;v-text-anchor:top" coordsize="1348740,1348690" o:spid="_x0000_s1163" fillcolor="#6faa47" stroked="f" strokeweight="0" path="m674370,v372491,,674370,301879,674370,674370c1348740,1046735,1046861,1348690,674370,1348690,302006,1348690,,1046735,,674370,,301879,302006,,674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">
                  <v:fill opacity="32639f"/>
                  <v:stroke miterlimit="83231f" joinstyle="miter"/>
                  <v:path textboxrect="0,0,1348740,1348690" arrowok="t"/>
                </v:shape>
                <v:shape id="Shape 823" style="position:absolute;left:17008;top:9451;width:13488;height:13487;visibility:visible;mso-wrap-style:square;v-text-anchor:top" coordsize="1348740,1348690" o:spid="_x0000_s1164" filled="f" strokecolor="white" strokeweight="1pt" path="m,674370c,301879,302006,,674370,v372491,,674370,301879,674370,674370c1348740,1046735,1046861,1348690,674370,1348690,302006,1348690,,1046735,,674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">
                  <v:stroke miterlimit="83231f" joinstyle="miter"/>
                  <v:path textboxrect="0,0,1348740,1348690" arrowok="t"/>
                </v:shape>
                <v:shape id="Picture 825" style="position:absolute;left:19046;top:12415;width:9419;height:7574;visibility:visible;mso-wrap-style:square" o:spid="_x0000_s11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">
                  <v:imagedata xmlns:r="http://schemas.openxmlformats.org/officeDocument/2006/relationships" o:title="" r:id="rId41"/>
                </v:shape>
                <v:rect id="Rectangle 826" style="position:absolute;left:19967;top:15522;width:421;height:1863;visibility:visible;mso-wrap-style:square;v-text-anchor:top" o:spid="_x0000_s11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">
                  <v:textbox inset="0,0,0,0">
                    <w:txbxContent>
                      <w:p w:rsidR="00CB75C7" w:rsidRDefault="00000000" w14:paraId="15E48944"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Picture 828" style="position:absolute;left:18284;top:12933;width:8078;height:7422;visibility:visible;mso-wrap-style:square" o:spid="_x0000_s11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">
                  <v:imagedata xmlns:r="http://schemas.openxmlformats.org/officeDocument/2006/relationships" o:title="" r:id="rId43"/>
                </v:shape>
                <v:rect id="Rectangle 829" style="position:absolute;left:18916;top:15263;width:9516;height:1899;visibility:visible;mso-wrap-style:square;v-text-anchor:top" o:spid="_x0000_s116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">
                  <v:textbox inset="0,0,0,0">
                    <w:txbxContent>
                      <w:p w:rsidR="00CB75C7" w:rsidRDefault="00000000" w14:paraId="352D657B" w14:textId="77777777">
                        <w:pPr>
                          <w:spacing w:after="160" w:line="259" w:lineRule="auto"/>
                          <w:ind w:left="0" w:right="0" w:firstLine="0"/>
                          <w:jc w:val="left"/>
                        </w:pPr>
                        <w:r>
                          <w:rPr>
                            <w:rFonts w:ascii="Calibri" w:hAnsi="Calibri" w:eastAsia="Calibri" w:cs="Calibri"/>
                          </w:rPr>
                          <w:t xml:space="preserve">Living in the </w:t>
                        </w:r>
                      </w:p>
                    </w:txbxContent>
                  </v:textbox>
                </v:rect>
                <v:rect id="Rectangle 830" style="position:absolute;left:18916;top:16832;width:9521;height:1900;visibility:visible;mso-wrap-style:square;v-text-anchor:top" o:spid="_x0000_s116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HBZwQAAANwAAAAPAAAAZHJzL2Rvd25yZXYueG1sRE/LisIw&#10;FN0L/kO4gjtNVZD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EGocFnBAAAA3AAAAA8AAAAA&#10;AAAAAAAAAAAABwIAAGRycy9kb3ducmV2LnhtbFBLBQYAAAAAAwADALcAAAD1AgAAAAA=&#10;">
                  <v:textbox inset="0,0,0,0">
                    <w:txbxContent>
                      <w:p w:rsidR="00CB75C7" w:rsidRDefault="00000000" w14:paraId="6A15B579" w14:textId="77777777">
                        <w:pPr>
                          <w:spacing w:after="160" w:line="259" w:lineRule="auto"/>
                          <w:ind w:left="0" w:right="0" w:firstLine="0"/>
                          <w:jc w:val="left"/>
                        </w:pPr>
                        <w:r>
                          <w:rPr>
                            <w:rFonts w:ascii="Calibri" w:hAnsi="Calibri" w:eastAsia="Calibri" w:cs="Calibri"/>
                          </w:rPr>
                          <w:t xml:space="preserve">wider world </w:t>
                        </w:r>
                      </w:p>
                    </w:txbxContent>
                  </v:textbox>
                </v:rect>
                <v:rect id="Rectangle 831" style="position:absolute;left:26063;top:16757;width:421;height:1862;visibility:visible;mso-wrap-style:square;v-text-anchor:top" o:spid="_x0000_s117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NXCxAAAANwAAAAPAAAAZHJzL2Rvd25yZXYueG1sRI9Bi8Iw&#10;FITvgv8hPGFvmrrC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C7k1cLEAAAA3AAAAA8A&#10;AAAAAAAAAAAAAAAABwIAAGRycy9kb3ducmV2LnhtbFBLBQYAAAAAAwADALcAAAD4AgAAAAA=&#10;">
                  <v:textbox inset="0,0,0,0">
                    <w:txbxContent>
                      <w:p w:rsidR="00CB75C7" w:rsidRDefault="00000000" w14:paraId="0A4E68ED"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w10:anchorlock xmlns:w10="urn:schemas-microsoft-com:office:word"/>
              </v:group>
            </w:pict>
          </mc:Fallback>
        </mc:AlternateContent>
      </w:r>
    </w:p>
    <w:p w:rsidR="00CB75C7" w:rsidP="0894853C" w:rsidRDefault="00355F2F" w14:paraId="681663B8" w14:textId="305AD3B9">
      <w:pPr>
        <w:spacing w:after="233"/>
        <w:ind w:left="0" w:right="0" w:firstLine="0"/>
        <w:jc w:val="left"/>
        <w:rPr>
          <w:rFonts w:ascii="Times New Roman" w:hAnsi="Times New Roman" w:eastAsia="Times New Roman" w:cs="Times New Roman"/>
          <w:sz w:val="20"/>
          <w:szCs w:val="20"/>
        </w:rPr>
      </w:pPr>
      <w:r w:rsidRPr="0894853C">
        <w:rPr>
          <w:color w:val="9BBB59"/>
        </w:rPr>
        <w:t xml:space="preserve">Health and wellbeing:  </w:t>
      </w:r>
      <w:r w:rsidRPr="0894853C" w:rsidR="611B1FA8">
        <w:rPr>
          <w:color w:val="9BBB59"/>
        </w:rPr>
        <w:t xml:space="preserve">Self-awareness &amp; Self-care support and </w:t>
      </w:r>
      <w:r w:rsidRPr="0894853C" w:rsidR="120E28AF">
        <w:rPr>
          <w:color w:val="9BBB59"/>
        </w:rPr>
        <w:t xml:space="preserve">safety: </w:t>
      </w:r>
      <w:r w:rsidRPr="0894853C" w:rsidR="120E28AF">
        <w:rPr>
          <w:color w:val="auto"/>
        </w:rPr>
        <w:t>Self</w:t>
      </w:r>
      <w:r w:rsidRPr="0894853C" w:rsidR="378D6450">
        <w:rPr>
          <w:color w:val="auto"/>
        </w:rPr>
        <w:t>-c</w:t>
      </w:r>
      <w:r w:rsidR="378D6450">
        <w:t>oncept</w:t>
      </w:r>
      <w:r>
        <w:t xml:space="preserve">, Mental health and emotional wellbeing, Healthy lifestyles, sexual health, managing risk and personal safety, drugs alcohol, tobacco and vapes. </w:t>
      </w:r>
      <w:r w:rsidRPr="0894853C">
        <w:rPr>
          <w:rFonts w:ascii="Times New Roman" w:hAnsi="Times New Roman" w:eastAsia="Times New Roman" w:cs="Times New Roman"/>
          <w:sz w:val="20"/>
          <w:szCs w:val="20"/>
        </w:rPr>
        <w:t xml:space="preserve"> </w:t>
      </w:r>
    </w:p>
    <w:p w:rsidR="00CB75C7" w:rsidP="0894853C" w:rsidRDefault="00355F2F" w14:paraId="3DFC7AFC" w14:textId="51080C91">
      <w:pPr>
        <w:spacing w:after="235"/>
        <w:ind w:right="0"/>
        <w:rPr>
          <w:color w:val="4C94D8" w:themeColor="text2" w:themeTint="80"/>
        </w:rPr>
      </w:pPr>
      <w:r w:rsidRPr="0894853C">
        <w:rPr>
          <w:color w:val="4F81BD"/>
        </w:rPr>
        <w:t>Living in the wider world</w:t>
      </w:r>
      <w:r>
        <w:t>:</w:t>
      </w:r>
      <w:r w:rsidR="79940006">
        <w:t xml:space="preserve"> </w:t>
      </w:r>
      <w:r w:rsidRPr="0894853C" w:rsidR="79940006">
        <w:rPr>
          <w:color w:val="4C94D8" w:themeColor="text2" w:themeTint="80"/>
        </w:rPr>
        <w:t>Healthy lifestyles &amp;The World we live in :</w:t>
      </w:r>
      <w:r>
        <w:t xml:space="preserve"> Media literacy and digital resilience, learning skills, financial choices, choices and pathways, employment rights and responsibilities </w:t>
      </w:r>
      <w:r w:rsidRPr="0894853C">
        <w:rPr>
          <w:rFonts w:ascii="Times New Roman" w:hAnsi="Times New Roman" w:eastAsia="Times New Roman" w:cs="Times New Roman"/>
          <w:sz w:val="20"/>
          <w:szCs w:val="20"/>
        </w:rPr>
        <w:t xml:space="preserve"> </w:t>
      </w:r>
    </w:p>
    <w:p w:rsidR="00CB75C7" w:rsidP="0894853C" w:rsidRDefault="0EFA469C" w14:paraId="1A06FA07" w14:textId="4965DADE">
      <w:pPr>
        <w:spacing w:after="233"/>
        <w:ind w:left="0" w:right="0" w:firstLine="0"/>
        <w:jc w:val="left"/>
        <w:rPr>
          <w:rFonts w:ascii="Times New Roman" w:hAnsi="Times New Roman" w:eastAsia="Times New Roman" w:cs="Times New Roman"/>
          <w:sz w:val="20"/>
          <w:szCs w:val="20"/>
        </w:rPr>
      </w:pPr>
      <w:r w:rsidRPr="0DF7CFAB" w:rsidR="0EFA469C">
        <w:rPr>
          <w:color w:val="F1A983" w:themeColor="accent2" w:themeTint="99" w:themeShade="FF"/>
        </w:rPr>
        <w:t>Core r</w:t>
      </w:r>
      <w:r w:rsidRPr="0DF7CFAB" w:rsidR="00355F2F">
        <w:rPr>
          <w:color w:val="F1A983" w:themeColor="accent2" w:themeTint="99" w:themeShade="FF"/>
        </w:rPr>
        <w:t>elationships:</w:t>
      </w:r>
      <w:r w:rsidRPr="0DF7CFAB" w:rsidR="578BA072">
        <w:rPr>
          <w:color w:val="F1A983" w:themeColor="accent2" w:themeTint="99" w:themeShade="FF"/>
        </w:rPr>
        <w:t xml:space="preserve"> Managing feelings &amp; </w:t>
      </w:r>
      <w:r w:rsidRPr="0DF7CFAB" w:rsidR="764DBD96">
        <w:rPr>
          <w:color w:val="F1A983" w:themeColor="accent2" w:themeTint="99" w:themeShade="FF"/>
        </w:rPr>
        <w:t>changing</w:t>
      </w:r>
      <w:r w:rsidRPr="0DF7CFAB" w:rsidR="578BA072">
        <w:rPr>
          <w:color w:val="F1A983" w:themeColor="accent2" w:themeTint="99" w:themeShade="FF"/>
        </w:rPr>
        <w:t xml:space="preserve"> and growing:</w:t>
      </w:r>
      <w:r w:rsidR="578BA072">
        <w:rPr/>
        <w:t xml:space="preserve"> </w:t>
      </w:r>
      <w:r w:rsidR="00355F2F">
        <w:rPr/>
        <w:t xml:space="preserve">Positive relationships, relationship values and consent, forming and </w:t>
      </w:r>
      <w:r w:rsidR="00355F2F">
        <w:rPr/>
        <w:t>maintaining</w:t>
      </w:r>
      <w:r w:rsidR="00355F2F">
        <w:rPr/>
        <w:t xml:space="preserve"> respectful relationships, contraception and parenthood, bullying abuse and discrimination</w:t>
      </w:r>
      <w:r w:rsidR="00355F2F">
        <w:rPr/>
        <w:t xml:space="preserve">. </w:t>
      </w:r>
      <w:r w:rsidRPr="0DF7CFAB" w:rsidR="00355F2F">
        <w:rPr>
          <w:rFonts w:ascii="Times New Roman" w:hAnsi="Times New Roman" w:eastAsia="Times New Roman" w:cs="Times New Roman"/>
          <w:sz w:val="20"/>
          <w:szCs w:val="20"/>
        </w:rPr>
        <w:t xml:space="preserve"> </w:t>
      </w:r>
    </w:p>
    <w:p w:rsidR="00CB75C7" w:rsidRDefault="00355F2F" w14:paraId="18B2A846" w14:textId="77777777">
      <w:pPr>
        <w:spacing w:after="227" w:line="259" w:lineRule="auto"/>
        <w:ind w:left="-5" w:right="0"/>
        <w:jc w:val="left"/>
      </w:pPr>
      <w:r>
        <w:rPr>
          <w:b/>
        </w:rPr>
        <w:t xml:space="preserve">Curriculum for students with Severe Learning difficulties. </w:t>
      </w:r>
    </w:p>
    <w:p w:rsidR="00CB75C7" w:rsidP="0894853C" w:rsidRDefault="00355F2F" w14:paraId="0E976460" w14:textId="3CB02686">
      <w:pPr>
        <w:spacing w:after="233" w:line="259" w:lineRule="auto"/>
        <w:ind w:left="0" w:right="0" w:firstLine="0"/>
        <w:jc w:val="left"/>
      </w:pPr>
      <w:r>
        <w:t xml:space="preserve">Students with more severe learning difficulties may follow a modified curriculum in key stage 3 set out under the same headings as the above Key stage 3 curriculum and The pathways to adulthood programme of study in Key stage 4 and 5.  </w:t>
      </w:r>
    </w:p>
    <w:p w:rsidR="00CB75C7" w:rsidRDefault="00355F2F" w14:paraId="60F26ED8" w14:textId="77777777">
      <w:pPr>
        <w:spacing w:line="259" w:lineRule="auto"/>
        <w:ind w:left="0" w:right="0" w:firstLine="0"/>
        <w:jc w:val="left"/>
      </w:pPr>
      <w:r>
        <w:t xml:space="preserve"> </w:t>
      </w:r>
    </w:p>
    <w:p w:rsidR="00CB75C7" w:rsidRDefault="00355F2F" w14:paraId="4F93489B" w14:textId="77777777">
      <w:pPr>
        <w:ind w:right="0"/>
      </w:pPr>
      <w:r>
        <w:rPr>
          <w:b/>
        </w:rPr>
        <w:t xml:space="preserve">Intended outcomes: </w:t>
      </w:r>
      <w:r>
        <w:t>[as appropriate to individual need]</w:t>
      </w:r>
      <w:r>
        <w:rPr>
          <w:rFonts w:ascii="Times New Roman" w:hAnsi="Times New Roman" w:eastAsia="Times New Roman" w:cs="Times New Roman"/>
          <w:sz w:val="20"/>
        </w:rPr>
        <w:t xml:space="preserve"> </w:t>
      </w:r>
    </w:p>
    <w:p w:rsidR="00CB75C7" w:rsidRDefault="00355F2F" w14:paraId="605550FA" w14:textId="77777777">
      <w:pPr>
        <w:spacing w:line="259" w:lineRule="auto"/>
        <w:ind w:left="0" w:right="0" w:firstLine="0"/>
        <w:jc w:val="left"/>
      </w:pPr>
      <w:r>
        <w:t xml:space="preserve"> </w:t>
      </w:r>
    </w:p>
    <w:p w:rsidR="00CB75C7" w:rsidRDefault="00355F2F" w14:paraId="44106B86" w14:textId="77777777">
      <w:pPr>
        <w:numPr>
          <w:ilvl w:val="0"/>
          <w:numId w:val="3"/>
        </w:numPr>
        <w:ind w:right="0" w:hanging="360"/>
      </w:pPr>
      <w:r>
        <w:t>Young people will have increased awareness of safeguarding including how to be safe online, and in the community.</w:t>
      </w:r>
      <w:r>
        <w:rPr>
          <w:rFonts w:ascii="Times New Roman" w:hAnsi="Times New Roman" w:eastAsia="Times New Roman" w:cs="Times New Roman"/>
          <w:sz w:val="20"/>
        </w:rPr>
        <w:t xml:space="preserve"> </w:t>
      </w:r>
    </w:p>
    <w:p w:rsidR="00CB75C7" w:rsidRDefault="00355F2F" w14:paraId="44F9D250" w14:textId="77777777">
      <w:pPr>
        <w:numPr>
          <w:ilvl w:val="0"/>
          <w:numId w:val="3"/>
        </w:numPr>
        <w:ind w:right="0" w:hanging="360"/>
      </w:pPr>
      <w:r>
        <w:t>Young people will form understanding the social conventions associated with forming and maintaining caring relationships, appropriate and consenting intimate and sexual behaviour.</w:t>
      </w:r>
      <w:r>
        <w:rPr>
          <w:rFonts w:ascii="Times New Roman" w:hAnsi="Times New Roman" w:eastAsia="Times New Roman" w:cs="Times New Roman"/>
          <w:sz w:val="20"/>
        </w:rPr>
        <w:t xml:space="preserve"> </w:t>
      </w:r>
    </w:p>
    <w:p w:rsidR="00CB75C7" w:rsidRDefault="00355F2F" w14:paraId="3F0630B6" w14:textId="77777777">
      <w:pPr>
        <w:numPr>
          <w:ilvl w:val="0"/>
          <w:numId w:val="3"/>
        </w:numPr>
        <w:ind w:right="0" w:hanging="360"/>
      </w:pPr>
      <w:r>
        <w:t>Young people will develop a respect for the responsibility that accompanies all relationships, including those of family.</w:t>
      </w:r>
      <w:r>
        <w:rPr>
          <w:rFonts w:ascii="Times New Roman" w:hAnsi="Times New Roman" w:eastAsia="Times New Roman" w:cs="Times New Roman"/>
          <w:sz w:val="20"/>
        </w:rPr>
        <w:t xml:space="preserve"> </w:t>
      </w:r>
    </w:p>
    <w:p w:rsidR="00CB75C7" w:rsidRDefault="00355F2F" w14:paraId="6B87944D" w14:textId="77777777">
      <w:pPr>
        <w:numPr>
          <w:ilvl w:val="0"/>
          <w:numId w:val="3"/>
        </w:numPr>
        <w:ind w:right="0" w:hanging="360"/>
      </w:pPr>
      <w:r>
        <w:t>Young people will develop awareness of living in the wider world, and aspirations with regard to their own life after school.</w:t>
      </w:r>
      <w:r>
        <w:rPr>
          <w:rFonts w:ascii="Times New Roman" w:hAnsi="Times New Roman" w:eastAsia="Times New Roman" w:cs="Times New Roman"/>
          <w:sz w:val="20"/>
        </w:rPr>
        <w:t xml:space="preserve"> </w:t>
      </w:r>
    </w:p>
    <w:p w:rsidR="00CB75C7" w:rsidRDefault="00355F2F" w14:paraId="4B51342D" w14:textId="77777777">
      <w:pPr>
        <w:numPr>
          <w:ilvl w:val="0"/>
          <w:numId w:val="3"/>
        </w:numPr>
        <w:ind w:right="0" w:hanging="360"/>
      </w:pPr>
      <w:r>
        <w:t>Young people will be equipped with the information, skills and positive values to have safe, fulfilling relationships, to enjoy their sexuality and to take responsibility for their sexual health and well-being.</w:t>
      </w:r>
      <w:r>
        <w:rPr>
          <w:rFonts w:ascii="Times New Roman" w:hAnsi="Times New Roman" w:eastAsia="Times New Roman" w:cs="Times New Roman"/>
          <w:sz w:val="20"/>
        </w:rPr>
        <w:t xml:space="preserve"> </w:t>
      </w:r>
    </w:p>
    <w:p w:rsidR="00CB75C7" w:rsidRDefault="00355F2F" w14:paraId="054B72E6" w14:textId="77777777">
      <w:pPr>
        <w:numPr>
          <w:ilvl w:val="0"/>
          <w:numId w:val="3"/>
        </w:numPr>
        <w:ind w:right="0" w:hanging="360"/>
      </w:pPr>
      <w:r>
        <w:t>Young people will have increased awareness of their own health and mental wellbeing and things they can do to keep healthy and seek help if needed.</w:t>
      </w:r>
      <w:r>
        <w:rPr>
          <w:rFonts w:ascii="Times New Roman" w:hAnsi="Times New Roman" w:eastAsia="Times New Roman" w:cs="Times New Roman"/>
          <w:sz w:val="20"/>
        </w:rPr>
        <w:t xml:space="preserve"> </w:t>
      </w:r>
    </w:p>
    <w:p w:rsidR="00CB75C7" w:rsidRDefault="00355F2F" w14:paraId="3A839F25" w14:textId="77777777">
      <w:pPr>
        <w:spacing w:line="259" w:lineRule="auto"/>
        <w:ind w:left="720" w:right="0" w:firstLine="0"/>
        <w:jc w:val="left"/>
      </w:pPr>
      <w:r>
        <w:t xml:space="preserve"> </w:t>
      </w:r>
    </w:p>
    <w:p w:rsidR="00CB75C7" w:rsidRDefault="00355F2F" w14:paraId="6C454F64" w14:textId="33E9A502">
      <w:pPr>
        <w:spacing w:line="259" w:lineRule="auto"/>
        <w:ind w:left="0" w:right="0" w:firstLine="0"/>
        <w:jc w:val="left"/>
      </w:pPr>
      <w:r>
        <w:t xml:space="preserve">  </w:t>
      </w:r>
    </w:p>
    <w:p w:rsidR="00CB75C7" w:rsidRDefault="00355F2F" w14:paraId="3A03B021" w14:textId="77777777">
      <w:pPr>
        <w:spacing w:line="259" w:lineRule="auto"/>
        <w:ind w:left="-5" w:right="0"/>
        <w:jc w:val="left"/>
      </w:pPr>
      <w:r>
        <w:rPr>
          <w:b/>
        </w:rPr>
        <w:t>Monitoring:</w:t>
      </w:r>
      <w:r>
        <w:rPr>
          <w:rFonts w:ascii="Times New Roman" w:hAnsi="Times New Roman" w:eastAsia="Times New Roman" w:cs="Times New Roman"/>
          <w:sz w:val="20"/>
        </w:rPr>
        <w:t xml:space="preserve"> </w:t>
      </w:r>
    </w:p>
    <w:p w:rsidR="00CB75C7" w:rsidRDefault="00355F2F" w14:paraId="3A88C51E" w14:textId="77777777">
      <w:pPr>
        <w:spacing w:line="259" w:lineRule="auto"/>
        <w:ind w:left="0" w:right="0" w:firstLine="0"/>
        <w:jc w:val="left"/>
      </w:pPr>
      <w:r>
        <w:rPr>
          <w:b/>
        </w:rPr>
        <w:t xml:space="preserve"> </w:t>
      </w:r>
    </w:p>
    <w:p w:rsidR="00CB75C7" w:rsidRDefault="00355F2F" w14:paraId="04FE80EE" w14:textId="36B9888D">
      <w:pPr>
        <w:numPr>
          <w:ilvl w:val="0"/>
          <w:numId w:val="3"/>
        </w:numPr>
        <w:ind w:right="0" w:hanging="360"/>
      </w:pPr>
      <w:r>
        <w:t xml:space="preserve">Data Monitoring assessments are made by teachers at regular intervals throughout the year recorded through Earwig assessment tool, work evidence. </w:t>
      </w:r>
    </w:p>
    <w:p w:rsidR="00CB75C7" w:rsidRDefault="00355F2F" w14:paraId="23F0EB2C" w14:textId="698A881D">
      <w:pPr>
        <w:numPr>
          <w:ilvl w:val="0"/>
          <w:numId w:val="3"/>
        </w:numPr>
        <w:ind w:right="0" w:hanging="360"/>
      </w:pPr>
      <w:r w:rsidRPr="0894853C">
        <w:rPr>
          <w:rFonts w:ascii="Times New Roman" w:hAnsi="Times New Roman" w:eastAsia="Times New Roman" w:cs="Times New Roman"/>
          <w:sz w:val="20"/>
          <w:szCs w:val="20"/>
        </w:rPr>
        <w:t xml:space="preserve"> </w:t>
      </w:r>
      <w:r>
        <w:t>Student feedback questionnaire.</w:t>
      </w:r>
    </w:p>
    <w:p w:rsidR="00CB75C7" w:rsidRDefault="00355F2F" w14:paraId="2BFEF5A7" w14:textId="45B8A410">
      <w:pPr>
        <w:numPr>
          <w:ilvl w:val="0"/>
          <w:numId w:val="3"/>
        </w:numPr>
        <w:ind w:right="0" w:hanging="360"/>
      </w:pPr>
      <w:r w:rsidRPr="0894853C">
        <w:rPr>
          <w:rFonts w:ascii="Times New Roman" w:hAnsi="Times New Roman" w:eastAsia="Times New Roman" w:cs="Times New Roman"/>
          <w:sz w:val="20"/>
          <w:szCs w:val="20"/>
        </w:rPr>
        <w:t xml:space="preserve"> </w:t>
      </w:r>
      <w:r>
        <w:t>Parent consultation responses</w:t>
      </w:r>
      <w:r w:rsidRPr="0894853C">
        <w:rPr>
          <w:rFonts w:ascii="Times New Roman" w:hAnsi="Times New Roman" w:eastAsia="Times New Roman" w:cs="Times New Roman"/>
          <w:sz w:val="20"/>
          <w:szCs w:val="20"/>
        </w:rPr>
        <w:t xml:space="preserve"> </w:t>
      </w:r>
    </w:p>
    <w:p w:rsidR="00CB75C7" w:rsidRDefault="00355F2F" w14:paraId="6F22D4C4" w14:textId="77777777">
      <w:pPr>
        <w:numPr>
          <w:ilvl w:val="0"/>
          <w:numId w:val="3"/>
        </w:numPr>
        <w:ind w:right="0" w:hanging="360"/>
      </w:pPr>
      <w:r>
        <w:t>Student Council policy consultation</w:t>
      </w:r>
      <w:r>
        <w:rPr>
          <w:rFonts w:ascii="Times New Roman" w:hAnsi="Times New Roman" w:eastAsia="Times New Roman" w:cs="Times New Roman"/>
          <w:sz w:val="20"/>
        </w:rPr>
        <w:t xml:space="preserve"> </w:t>
      </w:r>
    </w:p>
    <w:p w:rsidR="00CB75C7" w:rsidRDefault="00355F2F" w14:paraId="05376D22" w14:textId="773D7DB4">
      <w:pPr>
        <w:numPr>
          <w:ilvl w:val="0"/>
          <w:numId w:val="3"/>
        </w:numPr>
        <w:ind w:right="0" w:hanging="360"/>
      </w:pPr>
      <w:r>
        <w:t>Class teacher feedback and monitoring information</w:t>
      </w:r>
    </w:p>
    <w:p w:rsidR="00CB75C7" w:rsidRDefault="2A1F9FB2" w14:paraId="26495FE3" w14:textId="79D3AC56">
      <w:pPr>
        <w:numPr>
          <w:ilvl w:val="0"/>
          <w:numId w:val="3"/>
        </w:numPr>
        <w:ind w:right="0" w:hanging="360"/>
      </w:pPr>
      <w:r>
        <w:t>S</w:t>
      </w:r>
      <w:r w:rsidR="00355F2F">
        <w:t>LT learning walks, Key Stage Lead monitoring.</w:t>
      </w:r>
      <w:r w:rsidRPr="0894853C" w:rsidR="00355F2F">
        <w:rPr>
          <w:rFonts w:ascii="Times New Roman" w:hAnsi="Times New Roman" w:eastAsia="Times New Roman" w:cs="Times New Roman"/>
          <w:sz w:val="20"/>
          <w:szCs w:val="20"/>
        </w:rPr>
        <w:t xml:space="preserve"> </w:t>
      </w:r>
    </w:p>
    <w:p w:rsidR="00CB75C7" w:rsidRDefault="00355F2F" w14:paraId="67F04487" w14:textId="77777777">
      <w:pPr>
        <w:numPr>
          <w:ilvl w:val="0"/>
          <w:numId w:val="3"/>
        </w:numPr>
        <w:ind w:right="0" w:hanging="360"/>
      </w:pPr>
      <w:r>
        <w:t xml:space="preserve">RSHE Lead planning, assessment and learning walk evidence. </w:t>
      </w:r>
      <w:r>
        <w:rPr>
          <w:rFonts w:ascii="Times New Roman" w:hAnsi="Times New Roman" w:eastAsia="Times New Roman" w:cs="Times New Roman"/>
          <w:sz w:val="20"/>
        </w:rPr>
        <w:t xml:space="preserve"> </w:t>
      </w:r>
    </w:p>
    <w:p w:rsidR="00CB75C7" w:rsidRDefault="00355F2F" w14:paraId="0781F0AC" w14:textId="77777777">
      <w:pPr>
        <w:numPr>
          <w:ilvl w:val="0"/>
          <w:numId w:val="3"/>
        </w:numPr>
        <w:ind w:right="0" w:hanging="360"/>
      </w:pPr>
      <w:r>
        <w:t>Staff Review/monitoring meetings at the end of year.</w:t>
      </w:r>
      <w:r>
        <w:rPr>
          <w:rFonts w:ascii="Times New Roman" w:hAnsi="Times New Roman" w:eastAsia="Times New Roman" w:cs="Times New Roman"/>
          <w:sz w:val="20"/>
        </w:rPr>
        <w:t xml:space="preserve"> </w:t>
      </w:r>
    </w:p>
    <w:p w:rsidR="00CB75C7" w:rsidRDefault="00355F2F" w14:paraId="1EFAB31B" w14:textId="77777777">
      <w:pPr>
        <w:numPr>
          <w:ilvl w:val="0"/>
          <w:numId w:val="3"/>
        </w:numPr>
        <w:ind w:right="0" w:hanging="360"/>
      </w:pPr>
      <w:r>
        <w:t>Parental meetings (annual reviews, parents’ evenings)</w:t>
      </w:r>
      <w:r>
        <w:rPr>
          <w:rFonts w:ascii="Times New Roman" w:hAnsi="Times New Roman" w:eastAsia="Times New Roman" w:cs="Times New Roman"/>
          <w:sz w:val="20"/>
        </w:rPr>
        <w:t xml:space="preserve"> </w:t>
      </w:r>
    </w:p>
    <w:p w:rsidR="00CB75C7" w:rsidRDefault="00355F2F" w14:paraId="12B5C444" w14:textId="77777777">
      <w:pPr>
        <w:spacing w:line="259" w:lineRule="auto"/>
        <w:ind w:left="0" w:right="0" w:firstLine="0"/>
        <w:jc w:val="left"/>
      </w:pPr>
      <w:r>
        <w:t xml:space="preserve"> </w:t>
      </w:r>
    </w:p>
    <w:p w:rsidR="00CB75C7" w:rsidRDefault="00355F2F" w14:paraId="623713AE" w14:textId="77777777">
      <w:pPr>
        <w:spacing w:line="259" w:lineRule="auto"/>
        <w:ind w:left="0" w:right="0" w:firstLine="0"/>
        <w:jc w:val="left"/>
      </w:pPr>
      <w:r>
        <w:rPr>
          <w:b/>
        </w:rPr>
        <w:t xml:space="preserve"> </w:t>
      </w:r>
    </w:p>
    <w:p w:rsidR="00CB75C7" w:rsidRDefault="00355F2F" w14:paraId="75FAF624" w14:textId="77777777">
      <w:pPr>
        <w:spacing w:line="259" w:lineRule="auto"/>
        <w:ind w:left="0" w:right="0" w:firstLine="0"/>
        <w:jc w:val="left"/>
      </w:pPr>
      <w:r>
        <w:rPr>
          <w:b/>
        </w:rPr>
        <w:t xml:space="preserve"> </w:t>
      </w:r>
    </w:p>
    <w:p w:rsidR="00CB75C7" w:rsidRDefault="00355F2F" w14:paraId="37C1AD8D" w14:textId="1F6F896B">
      <w:pPr>
        <w:spacing w:line="259" w:lineRule="auto"/>
        <w:ind w:left="-5" w:right="0"/>
        <w:jc w:val="left"/>
      </w:pPr>
      <w:r w:rsidRPr="0DF7CFAB" w:rsidR="00355F2F">
        <w:rPr>
          <w:b w:val="1"/>
          <w:bCs w:val="1"/>
        </w:rPr>
        <w:t xml:space="preserve">Staff development training and support: </w:t>
      </w:r>
      <w:r w:rsidRPr="0DF7CFAB" w:rsidR="00355F2F">
        <w:rPr>
          <w:rFonts w:ascii="Times New Roman" w:hAnsi="Times New Roman" w:eastAsia="Times New Roman" w:cs="Times New Roman"/>
          <w:sz w:val="20"/>
          <w:szCs w:val="20"/>
        </w:rPr>
        <w:t xml:space="preserve"> </w:t>
      </w:r>
    </w:p>
    <w:p w:rsidR="7A1CDE46" w:rsidP="0DF7CFAB" w:rsidRDefault="7A1CDE46" w14:paraId="37319C96" w14:textId="7E563EE9">
      <w:pPr>
        <w:pStyle w:val="ListParagraph"/>
        <w:numPr>
          <w:ilvl w:val="0"/>
          <w:numId w:val="3"/>
        </w:numPr>
        <w:spacing w:line="259" w:lineRule="auto"/>
        <w:ind w:right="0"/>
        <w:jc w:val="left"/>
        <w:rPr>
          <w:rFonts w:ascii="Arial" w:hAnsi="Arial" w:eastAsia="Arial" w:cs="Arial"/>
          <w:sz w:val="20"/>
          <w:szCs w:val="20"/>
        </w:rPr>
      </w:pPr>
      <w:r w:rsidRPr="0DF7CFAB" w:rsidR="7A1CDE46">
        <w:rPr>
          <w:rFonts w:ascii="Arial" w:hAnsi="Arial" w:eastAsia="Arial" w:cs="Arial"/>
          <w:sz w:val="20"/>
          <w:szCs w:val="20"/>
        </w:rPr>
        <w:t xml:space="preserve">New guidelines added for September 2026 </w:t>
      </w:r>
    </w:p>
    <w:p w:rsidR="00CB75C7" w:rsidRDefault="00355F2F" w14:paraId="1C2BD869" w14:textId="77777777">
      <w:pPr>
        <w:numPr>
          <w:ilvl w:val="0"/>
          <w:numId w:val="3"/>
        </w:numPr>
        <w:ind w:right="0" w:hanging="360"/>
      </w:pPr>
      <w:r>
        <w:t>Teachers received training from the Sex Ed forum on Sex Education for pupils with SEND Oct 22.</w:t>
      </w:r>
      <w:r>
        <w:rPr>
          <w:rFonts w:ascii="Times New Roman" w:hAnsi="Times New Roman" w:eastAsia="Times New Roman" w:cs="Times New Roman"/>
          <w:sz w:val="20"/>
        </w:rPr>
        <w:t xml:space="preserve"> </w:t>
      </w:r>
    </w:p>
    <w:p w:rsidR="00CB75C7" w:rsidRDefault="00355F2F" w14:paraId="5919F3FB" w14:textId="77777777">
      <w:pPr>
        <w:numPr>
          <w:ilvl w:val="0"/>
          <w:numId w:val="3"/>
        </w:numPr>
        <w:ind w:right="0" w:hanging="360"/>
      </w:pPr>
      <w:r>
        <w:t>Teachers are encouraged to explore relevant CPD to their own needs and apply to CPD lead for places on appropriate courses.</w:t>
      </w:r>
      <w:r>
        <w:rPr>
          <w:rFonts w:ascii="Times New Roman" w:hAnsi="Times New Roman" w:eastAsia="Times New Roman" w:cs="Times New Roman"/>
          <w:sz w:val="20"/>
        </w:rPr>
        <w:t xml:space="preserve"> </w:t>
      </w:r>
    </w:p>
    <w:p w:rsidR="00CB75C7" w:rsidRDefault="00355F2F" w14:paraId="53B1DB18" w14:textId="77777777">
      <w:pPr>
        <w:numPr>
          <w:ilvl w:val="0"/>
          <w:numId w:val="3"/>
        </w:numPr>
        <w:ind w:right="0" w:hanging="360"/>
      </w:pPr>
      <w:r>
        <w:t xml:space="preserve">Regular consultation with staff on areas for development or training needs. </w:t>
      </w:r>
      <w:r>
        <w:rPr>
          <w:rFonts w:ascii="Times New Roman" w:hAnsi="Times New Roman" w:eastAsia="Times New Roman" w:cs="Times New Roman"/>
          <w:sz w:val="20"/>
        </w:rPr>
        <w:t xml:space="preserve"> </w:t>
      </w:r>
    </w:p>
    <w:p w:rsidR="00CB75C7" w:rsidRDefault="00355F2F" w14:paraId="692F0BAC" w14:textId="77777777">
      <w:pPr>
        <w:numPr>
          <w:ilvl w:val="0"/>
          <w:numId w:val="3"/>
        </w:numPr>
        <w:ind w:right="0" w:hanging="360"/>
      </w:pPr>
      <w:r>
        <w:t>Curriculum development is monitored to suit changing needs of students.</w:t>
      </w:r>
      <w:r>
        <w:rPr>
          <w:rFonts w:ascii="Times New Roman" w:hAnsi="Times New Roman" w:eastAsia="Times New Roman" w:cs="Times New Roman"/>
          <w:sz w:val="20"/>
        </w:rPr>
        <w:t xml:space="preserve"> </w:t>
      </w:r>
    </w:p>
    <w:p w:rsidR="00CB75C7" w:rsidRDefault="00355F2F" w14:paraId="4CDFAB29" w14:textId="77777777">
      <w:pPr>
        <w:numPr>
          <w:ilvl w:val="0"/>
          <w:numId w:val="3"/>
        </w:numPr>
        <w:ind w:right="0" w:hanging="360"/>
      </w:pPr>
      <w:r>
        <w:t xml:space="preserve">Teachers and T4’s receive training on use of EARWIG to monitor EHCP outcomes and record assessment outcomes. </w:t>
      </w:r>
      <w:r>
        <w:rPr>
          <w:rFonts w:ascii="Times New Roman" w:hAnsi="Times New Roman" w:eastAsia="Times New Roman" w:cs="Times New Roman"/>
          <w:sz w:val="20"/>
        </w:rPr>
        <w:t xml:space="preserve"> </w:t>
      </w:r>
    </w:p>
    <w:p w:rsidR="00CB75C7" w:rsidRDefault="00355F2F" w14:paraId="3BB63064" w14:textId="77777777">
      <w:pPr>
        <w:spacing w:line="259" w:lineRule="auto"/>
        <w:ind w:left="0" w:right="0" w:firstLine="0"/>
        <w:jc w:val="left"/>
      </w:pPr>
      <w:r>
        <w:rPr>
          <w:b/>
        </w:rPr>
        <w:t xml:space="preserve"> </w:t>
      </w:r>
    </w:p>
    <w:p w:rsidR="00CB75C7" w:rsidRDefault="00355F2F" w14:paraId="576B46C4" w14:textId="77777777">
      <w:pPr>
        <w:spacing w:line="259" w:lineRule="auto"/>
        <w:ind w:left="0" w:right="0" w:firstLine="0"/>
        <w:jc w:val="left"/>
      </w:pPr>
      <w:r>
        <w:rPr>
          <w:b/>
        </w:rPr>
        <w:t xml:space="preserve"> </w:t>
      </w:r>
    </w:p>
    <w:p w:rsidR="00CB75C7" w:rsidRDefault="00355F2F" w14:paraId="4986B042" w14:textId="77777777">
      <w:pPr>
        <w:spacing w:line="259" w:lineRule="auto"/>
        <w:ind w:left="-5" w:right="0"/>
        <w:jc w:val="left"/>
      </w:pPr>
      <w:r>
        <w:rPr>
          <w:b/>
        </w:rPr>
        <w:t>Confidentiality and safeguarding:</w:t>
      </w:r>
      <w:r>
        <w:rPr>
          <w:rFonts w:ascii="Times New Roman" w:hAnsi="Times New Roman" w:eastAsia="Times New Roman" w:cs="Times New Roman"/>
          <w:sz w:val="20"/>
        </w:rPr>
        <w:t xml:space="preserve"> </w:t>
      </w:r>
    </w:p>
    <w:p w:rsidR="00CB75C7" w:rsidRDefault="00355F2F" w14:paraId="4F24B2C3" w14:textId="77777777">
      <w:pPr>
        <w:spacing w:line="259" w:lineRule="auto"/>
        <w:ind w:left="0" w:right="0" w:firstLine="0"/>
        <w:jc w:val="left"/>
      </w:pPr>
      <w:r>
        <w:rPr>
          <w:b/>
        </w:rPr>
        <w:t xml:space="preserve"> </w:t>
      </w:r>
    </w:p>
    <w:p w:rsidR="00CB75C7" w:rsidRDefault="00355F2F" w14:paraId="4DEAB410" w14:textId="77777777">
      <w:pPr>
        <w:numPr>
          <w:ilvl w:val="0"/>
          <w:numId w:val="3"/>
        </w:numPr>
        <w:ind w:right="0" w:hanging="360"/>
      </w:pPr>
      <w:r>
        <w:t>Staff cannot promise total confidentiality and should explain this to students at the beginning of each topic as part of setting suitable and agreed ground rules.</w:t>
      </w:r>
      <w:r>
        <w:rPr>
          <w:rFonts w:ascii="Times New Roman" w:hAnsi="Times New Roman" w:eastAsia="Times New Roman" w:cs="Times New Roman"/>
          <w:sz w:val="20"/>
        </w:rPr>
        <w:t xml:space="preserve"> </w:t>
      </w:r>
    </w:p>
    <w:p w:rsidR="00CB75C7" w:rsidRDefault="00355F2F" w14:paraId="400A9FC1" w14:textId="77777777">
      <w:pPr>
        <w:numPr>
          <w:ilvl w:val="0"/>
          <w:numId w:val="3"/>
        </w:numPr>
        <w:ind w:right="0" w:hanging="360"/>
      </w:pPr>
      <w:r>
        <w:t>As a general rule a student’s confidentiality is maintained by the member of staff concerned; if this person believes the young person is at risk or in danger, they will talk to a safeguarding lead member of staff who will confer with the head or relevant agencies before any decision is made on how to proceed.</w:t>
      </w:r>
      <w:r>
        <w:rPr>
          <w:rFonts w:ascii="Times New Roman" w:hAnsi="Times New Roman" w:eastAsia="Times New Roman" w:cs="Times New Roman"/>
          <w:sz w:val="20"/>
        </w:rPr>
        <w:t xml:space="preserve"> </w:t>
      </w:r>
    </w:p>
    <w:p w:rsidR="00CB75C7" w:rsidRDefault="00355F2F" w14:paraId="729F9610" w14:textId="77777777">
      <w:pPr>
        <w:numPr>
          <w:ilvl w:val="0"/>
          <w:numId w:val="3"/>
        </w:numPr>
        <w:ind w:right="0" w:hanging="360"/>
      </w:pPr>
      <w:r>
        <w:t>Students are told, for the above reason, that staff cannot promise total confidentiality.</w:t>
      </w:r>
      <w:r>
        <w:rPr>
          <w:rFonts w:ascii="Times New Roman" w:hAnsi="Times New Roman" w:eastAsia="Times New Roman" w:cs="Times New Roman"/>
          <w:sz w:val="20"/>
        </w:rPr>
        <w:t xml:space="preserve"> </w:t>
      </w:r>
    </w:p>
    <w:p w:rsidR="00CB75C7" w:rsidRDefault="00355F2F" w14:paraId="6F4CD3AE" w14:textId="77777777">
      <w:pPr>
        <w:numPr>
          <w:ilvl w:val="0"/>
          <w:numId w:val="3"/>
        </w:numPr>
        <w:ind w:right="0" w:hanging="360"/>
      </w:pPr>
      <w:r>
        <w:t>Every effort should be made to secure the student’s agreement before information is shared. Information will only be shared with qualified and relevant staff, ie the school nurse or safeguarding team.</w:t>
      </w:r>
      <w:r>
        <w:rPr>
          <w:rFonts w:ascii="Times New Roman" w:hAnsi="Times New Roman" w:eastAsia="Times New Roman" w:cs="Times New Roman"/>
          <w:sz w:val="20"/>
        </w:rPr>
        <w:t xml:space="preserve"> </w:t>
      </w:r>
    </w:p>
    <w:p w:rsidR="00CB75C7" w:rsidRDefault="00355F2F" w14:paraId="71619B64" w14:textId="77777777">
      <w:pPr>
        <w:numPr>
          <w:ilvl w:val="0"/>
          <w:numId w:val="3"/>
        </w:numPr>
        <w:ind w:right="0" w:hanging="360"/>
      </w:pPr>
      <w:r>
        <w:t>Within St George's School the designated Safeguarding officers are:</w:t>
      </w:r>
      <w:r>
        <w:rPr>
          <w:rFonts w:ascii="Times New Roman" w:hAnsi="Times New Roman" w:eastAsia="Times New Roman" w:cs="Times New Roman"/>
          <w:sz w:val="20"/>
        </w:rPr>
        <w:t xml:space="preserve"> </w:t>
      </w:r>
      <w:r>
        <w:t>Steff Gleeson – Head Teacher (Deputy Designated Safeguarding Lead)</w:t>
      </w:r>
      <w:r>
        <w:rPr>
          <w:rFonts w:ascii="Times New Roman" w:hAnsi="Times New Roman" w:eastAsia="Times New Roman" w:cs="Times New Roman"/>
          <w:sz w:val="20"/>
        </w:rPr>
        <w:t xml:space="preserve"> </w:t>
      </w:r>
    </w:p>
    <w:p w:rsidR="00CB75C7" w:rsidRDefault="00355F2F" w14:paraId="48933BCC" w14:textId="77777777">
      <w:pPr>
        <w:ind w:left="730" w:right="0"/>
      </w:pPr>
      <w:r>
        <w:t>Sarah Tolfrey – Deputy Head Teacher (Designated safeguarding lead)</w:t>
      </w:r>
      <w:r>
        <w:rPr>
          <w:rFonts w:ascii="Times New Roman" w:hAnsi="Times New Roman" w:eastAsia="Times New Roman" w:cs="Times New Roman"/>
          <w:sz w:val="20"/>
        </w:rPr>
        <w:t xml:space="preserve"> </w:t>
      </w:r>
    </w:p>
    <w:p w:rsidR="00CB75C7" w:rsidRDefault="00355F2F" w14:paraId="5369CD50" w14:textId="77777777">
      <w:pPr>
        <w:ind w:left="730" w:right="0"/>
      </w:pPr>
      <w:r>
        <w:t xml:space="preserve">Michelle Barnes - Head of School St George’s Studio site (Deputy Designated </w:t>
      </w:r>
    </w:p>
    <w:p w:rsidR="00CB75C7" w:rsidRDefault="00355F2F" w14:paraId="1CF6457D" w14:textId="77777777">
      <w:pPr>
        <w:ind w:left="730" w:right="0"/>
      </w:pPr>
      <w:r>
        <w:t>Safeguarding Lead)</w:t>
      </w:r>
      <w:r>
        <w:rPr>
          <w:rFonts w:ascii="Times New Roman" w:hAnsi="Times New Roman" w:eastAsia="Times New Roman" w:cs="Times New Roman"/>
          <w:sz w:val="20"/>
        </w:rPr>
        <w:t xml:space="preserve"> </w:t>
      </w:r>
    </w:p>
    <w:p w:rsidR="00CB75C7" w:rsidRDefault="00355F2F" w14:paraId="2ED49491" w14:textId="77777777">
      <w:pPr>
        <w:ind w:left="730" w:right="0"/>
      </w:pPr>
      <w:r>
        <w:t>Leon Backshall – Business manager (Deputy Designated Safeguarding Lead)</w:t>
      </w:r>
      <w:r>
        <w:rPr>
          <w:rFonts w:ascii="Times New Roman" w:hAnsi="Times New Roman" w:eastAsia="Times New Roman" w:cs="Times New Roman"/>
          <w:sz w:val="20"/>
        </w:rPr>
        <w:t xml:space="preserve"> </w:t>
      </w:r>
    </w:p>
    <w:p w:rsidR="00CB75C7" w:rsidRDefault="00355F2F" w14:paraId="2C545572" w14:textId="77777777">
      <w:pPr>
        <w:ind w:left="730" w:right="0"/>
      </w:pPr>
      <w:r>
        <w:t>Bekki Mann - KS3 Lead (Deputy Designated Safeguarding Lead)</w:t>
      </w:r>
      <w:r>
        <w:rPr>
          <w:rFonts w:ascii="Times New Roman" w:hAnsi="Times New Roman" w:eastAsia="Times New Roman" w:cs="Times New Roman"/>
          <w:sz w:val="20"/>
        </w:rPr>
        <w:t xml:space="preserve"> </w:t>
      </w:r>
    </w:p>
    <w:p w:rsidR="00CB75C7" w:rsidRDefault="00355F2F" w14:paraId="3A5EB6EE" w14:textId="66FFCD50">
      <w:pPr>
        <w:ind w:left="730" w:right="0"/>
      </w:pPr>
      <w:r w:rsidR="13D44AFA">
        <w:rPr/>
        <w:t>Lorna Battista</w:t>
      </w:r>
      <w:r w:rsidR="00355F2F">
        <w:rPr/>
        <w:t xml:space="preserve"> - KS4 Lead (Deputy Designated Safeguarding Lead)</w:t>
      </w:r>
      <w:r w:rsidRPr="509F599A" w:rsidR="00355F2F">
        <w:rPr>
          <w:rFonts w:ascii="Times New Roman" w:hAnsi="Times New Roman" w:eastAsia="Times New Roman" w:cs="Times New Roman"/>
          <w:sz w:val="20"/>
          <w:szCs w:val="20"/>
        </w:rPr>
        <w:t xml:space="preserve"> </w:t>
      </w:r>
    </w:p>
    <w:p w:rsidR="00CB75C7" w:rsidRDefault="00355F2F" w14:paraId="5E9C8AFF" w14:textId="77777777">
      <w:pPr>
        <w:ind w:left="730" w:right="0"/>
      </w:pPr>
      <w:r>
        <w:t>Keri Peckham - KS5 Lead (Deputy Designated Safeguarding Lead)</w:t>
      </w:r>
      <w:r>
        <w:rPr>
          <w:rFonts w:ascii="Times New Roman" w:hAnsi="Times New Roman" w:eastAsia="Times New Roman" w:cs="Times New Roman"/>
          <w:sz w:val="20"/>
        </w:rPr>
        <w:t xml:space="preserve"> </w:t>
      </w:r>
    </w:p>
    <w:p w:rsidR="00CB75C7" w:rsidRDefault="00355F2F" w14:paraId="368D3DDE" w14:textId="77777777">
      <w:pPr>
        <w:ind w:left="730" w:right="0"/>
      </w:pPr>
      <w:r>
        <w:t>Kirsty Sedgwick - PMLD Lead (Deputy Designated Safeguarding Lead)</w:t>
      </w:r>
      <w:r>
        <w:rPr>
          <w:rFonts w:ascii="Times New Roman" w:hAnsi="Times New Roman" w:eastAsia="Times New Roman" w:cs="Times New Roman"/>
          <w:sz w:val="20"/>
        </w:rPr>
        <w:t xml:space="preserve"> </w:t>
      </w:r>
    </w:p>
    <w:p w:rsidR="00CB75C7" w:rsidRDefault="00355F2F" w14:paraId="638B3055" w14:textId="75831B7D">
      <w:pPr>
        <w:ind w:left="730" w:right="0"/>
      </w:pPr>
      <w:r w:rsidR="4DFC4462">
        <w:rPr/>
        <w:t xml:space="preserve">Amy </w:t>
      </w:r>
      <w:r w:rsidR="4DFC4462">
        <w:rPr/>
        <w:t>Millford</w:t>
      </w:r>
      <w:r w:rsidR="4DFC4462">
        <w:rPr/>
        <w:t>-Wood</w:t>
      </w:r>
      <w:r w:rsidR="00355F2F">
        <w:rPr/>
        <w:t xml:space="preserve"> – Safeguarding Governor)</w:t>
      </w:r>
      <w:r w:rsidRPr="509F599A" w:rsidR="00355F2F">
        <w:rPr>
          <w:rFonts w:ascii="Times New Roman" w:hAnsi="Times New Roman" w:eastAsia="Times New Roman" w:cs="Times New Roman"/>
          <w:sz w:val="20"/>
          <w:szCs w:val="20"/>
        </w:rPr>
        <w:t xml:space="preserve"> </w:t>
      </w:r>
    </w:p>
    <w:p w:rsidR="00CB75C7" w:rsidRDefault="00355F2F" w14:paraId="6DCA200B" w14:textId="77777777">
      <w:pPr>
        <w:spacing w:line="259" w:lineRule="auto"/>
        <w:ind w:left="0" w:right="0" w:firstLine="0"/>
        <w:jc w:val="left"/>
      </w:pPr>
      <w:r>
        <w:rPr>
          <w:b/>
        </w:rPr>
        <w:t xml:space="preserve"> </w:t>
      </w:r>
    </w:p>
    <w:p w:rsidR="00CB75C7" w:rsidRDefault="00355F2F" w14:paraId="7E3C26CD" w14:textId="77777777">
      <w:pPr>
        <w:spacing w:line="259" w:lineRule="auto"/>
        <w:ind w:left="0" w:right="0" w:firstLine="0"/>
        <w:jc w:val="left"/>
      </w:pPr>
      <w:r>
        <w:rPr>
          <w:b/>
        </w:rPr>
        <w:t xml:space="preserve"> </w:t>
      </w:r>
    </w:p>
    <w:p w:rsidR="00CB75C7" w:rsidRDefault="00355F2F" w14:paraId="64A97A63" w14:textId="77777777">
      <w:pPr>
        <w:ind w:right="0"/>
      </w:pPr>
      <w:r>
        <w:t xml:space="preserve">Appendix </w:t>
      </w:r>
      <w:r>
        <w:rPr>
          <w:rFonts w:ascii="Times New Roman" w:hAnsi="Times New Roman" w:eastAsia="Times New Roman" w:cs="Times New Roman"/>
          <w:sz w:val="20"/>
        </w:rPr>
        <w:t xml:space="preserve"> </w:t>
      </w:r>
    </w:p>
    <w:p w:rsidR="00CB75C7" w:rsidRDefault="00355F2F" w14:paraId="54C901CE" w14:textId="77777777">
      <w:pPr>
        <w:spacing w:line="259" w:lineRule="auto"/>
        <w:ind w:left="0" w:right="0" w:firstLine="0"/>
        <w:jc w:val="left"/>
      </w:pPr>
      <w:r>
        <w:t xml:space="preserve"> </w:t>
      </w:r>
    </w:p>
    <w:p w:rsidR="00CB75C7" w:rsidRDefault="00355F2F" w14:paraId="3E570D82" w14:textId="77777777">
      <w:pPr>
        <w:ind w:right="0"/>
      </w:pPr>
      <w:r w:rsidR="00355F2F">
        <w:rPr/>
        <w:t>DfE Statutory guidance Relationships and sex education (RSE) and health education</w:t>
      </w:r>
      <w:r w:rsidRPr="0250682E" w:rsidR="00355F2F">
        <w:rPr>
          <w:rFonts w:ascii="Times New Roman" w:hAnsi="Times New Roman" w:eastAsia="Times New Roman" w:cs="Times New Roman"/>
          <w:sz w:val="20"/>
          <w:szCs w:val="20"/>
        </w:rPr>
        <w:t xml:space="preserve"> </w:t>
      </w:r>
    </w:p>
    <w:p w:rsidR="00CB75C7" w:rsidP="0250682E" w:rsidRDefault="00355F2F" w14:paraId="28E8A9E1" w14:textId="017EBEB5">
      <w:pPr>
        <w:pStyle w:val="Normal"/>
        <w:spacing w:line="259" w:lineRule="auto"/>
        <w:ind w:left="0" w:right="0" w:firstLine="0"/>
        <w:jc w:val="left"/>
        <w:rPr>
          <w:rFonts w:ascii="Arial" w:hAnsi="Arial" w:eastAsia="Arial" w:cs="Arial"/>
          <w:noProof w:val="0"/>
          <w:sz w:val="22"/>
          <w:szCs w:val="22"/>
          <w:lang w:val="en-GB"/>
        </w:rPr>
      </w:pPr>
      <w:r w:rsidR="00355F2F">
        <w:rPr/>
        <w:t xml:space="preserve"> </w:t>
      </w:r>
      <w:hyperlink r:id="Rcb8c09fb19ef4dc2">
        <w:r w:rsidRPr="0250682E" w:rsidR="4FE89D29">
          <w:rPr>
            <w:rStyle w:val="Hyperlink"/>
            <w:rFonts w:ascii="Arial" w:hAnsi="Arial" w:eastAsia="Arial" w:cs="Arial"/>
            <w:noProof w:val="0"/>
            <w:sz w:val="22"/>
            <w:szCs w:val="22"/>
            <w:lang w:val="en-GB"/>
          </w:rPr>
          <w:t>Relationships Education, Relationships and Sex Education and Health Education guidance</w:t>
        </w:r>
      </w:hyperlink>
    </w:p>
    <w:p w:rsidR="0250682E" w:rsidP="0250682E" w:rsidRDefault="0250682E" w14:paraId="7BFB7708" w14:textId="60E09A63">
      <w:pPr>
        <w:pStyle w:val="Normal"/>
        <w:spacing w:line="259" w:lineRule="auto"/>
        <w:ind w:left="0" w:right="0" w:firstLine="0"/>
        <w:jc w:val="left"/>
        <w:rPr>
          <w:rFonts w:ascii="Arial" w:hAnsi="Arial" w:eastAsia="Arial" w:cs="Arial"/>
          <w:noProof w:val="0"/>
          <w:sz w:val="22"/>
          <w:szCs w:val="22"/>
          <w:lang w:val="en-GB"/>
        </w:rPr>
      </w:pPr>
    </w:p>
    <w:p w:rsidR="4FE89D29" w:rsidP="0250682E" w:rsidRDefault="4FE89D29" w14:paraId="51B91FAC" w14:textId="5D965782">
      <w:pPr>
        <w:pStyle w:val="Normal"/>
        <w:spacing w:line="259" w:lineRule="auto"/>
        <w:ind w:left="0" w:right="0" w:firstLine="0"/>
        <w:jc w:val="left"/>
        <w:rPr>
          <w:rFonts w:ascii="Arial" w:hAnsi="Arial" w:eastAsia="Arial" w:cs="Arial"/>
          <w:noProof w:val="0"/>
          <w:sz w:val="22"/>
          <w:szCs w:val="22"/>
          <w:lang w:val="en-GB"/>
        </w:rPr>
      </w:pPr>
      <w:hyperlink r:id="R0c2da23db9894fa3">
        <w:r w:rsidRPr="0250682E" w:rsidR="4FE89D29">
          <w:rPr>
            <w:rStyle w:val="Hyperlink"/>
            <w:rFonts w:ascii="Arial" w:hAnsi="Arial" w:eastAsia="Arial" w:cs="Arial"/>
            <w:noProof w:val="0"/>
            <w:sz w:val="22"/>
            <w:szCs w:val="22"/>
            <w:lang w:val="en-GB"/>
          </w:rPr>
          <w:t>Relationships Education, Relationships and Sex Education and Health Education guidance</w:t>
        </w:r>
      </w:hyperlink>
      <w:r w:rsidRPr="0250682E" w:rsidR="4FE89D29">
        <w:rPr>
          <w:rFonts w:ascii="Arial" w:hAnsi="Arial" w:eastAsia="Arial" w:cs="Arial"/>
          <w:noProof w:val="0"/>
          <w:sz w:val="22"/>
          <w:szCs w:val="22"/>
          <w:lang w:val="en-GB"/>
        </w:rPr>
        <w:t xml:space="preserve"> (From September 2026)</w:t>
      </w:r>
    </w:p>
    <w:p w:rsidR="00CB75C7" w:rsidRDefault="00355F2F" w14:paraId="00C9E8B8" w14:textId="77777777">
      <w:pPr>
        <w:spacing w:line="259" w:lineRule="auto"/>
        <w:ind w:left="0" w:right="0" w:firstLine="0"/>
        <w:jc w:val="left"/>
      </w:pPr>
      <w:r>
        <w:rPr>
          <w:rFonts w:ascii="Times New Roman" w:hAnsi="Times New Roman" w:eastAsia="Times New Roman" w:cs="Times New Roman"/>
          <w:sz w:val="20"/>
        </w:rPr>
        <w:t xml:space="preserve"> </w:t>
      </w:r>
    </w:p>
    <w:sectPr w:rsidR="00CB75C7">
      <w:footerReference w:type="even" r:id="rId64"/>
      <w:footerReference w:type="default" r:id="rId65"/>
      <w:footerReference w:type="first" r:id="rId66"/>
      <w:pgSz w:w="11906" w:h="16838" w:orient="portrait"/>
      <w:pgMar w:top="1442" w:right="1436" w:bottom="1461" w:left="1440" w:header="720"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F2F" w:rsidRDefault="00355F2F" w14:paraId="325E7E20" w14:textId="77777777">
      <w:pPr>
        <w:spacing w:line="240" w:lineRule="auto"/>
      </w:pPr>
      <w:r>
        <w:separator/>
      </w:r>
    </w:p>
  </w:endnote>
  <w:endnote w:type="continuationSeparator" w:id="0">
    <w:p w:rsidR="00355F2F" w:rsidRDefault="00355F2F" w14:paraId="5EA4584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5C7" w:rsidRDefault="00355F2F" w14:paraId="7F2FC014" w14:textId="77777777">
    <w:pPr>
      <w:spacing w:line="259" w:lineRule="auto"/>
      <w:ind w:left="0" w:right="6" w:firstLine="0"/>
      <w:jc w:val="center"/>
    </w:pPr>
    <w:r>
      <w:fldChar w:fldCharType="begin"/>
    </w:r>
    <w:r>
      <w:instrText xml:space="preserve"> PAGE   \* MERGEFORMAT </w:instrText>
    </w:r>
    <w:r>
      <w:fldChar w:fldCharType="separate"/>
    </w:r>
    <w:r>
      <w:rPr>
        <w:rFonts w:ascii="Times New Roman" w:hAnsi="Times New Roman" w:eastAsia="Times New Roman" w:cs="Times New Roman"/>
        <w:sz w:val="20"/>
      </w:rPr>
      <w:t>1</w:t>
    </w:r>
    <w:r>
      <w:rPr>
        <w:rFonts w:ascii="Times New Roman" w:hAnsi="Times New Roman" w:eastAsia="Times New Roman" w:cs="Times New Roman"/>
        <w:sz w:val="20"/>
      </w:rPr>
      <w:fldChar w:fldCharType="end"/>
    </w:r>
    <w:r>
      <w:rPr>
        <w:rFonts w:ascii="Times New Roman" w:hAnsi="Times New Roman" w:eastAsia="Times New Roman" w:cs="Times New Roman"/>
        <w:sz w:val="20"/>
      </w:rPr>
      <w:t xml:space="preserve"> </w:t>
    </w:r>
  </w:p>
  <w:p w:rsidR="00CB75C7" w:rsidRDefault="00355F2F" w14:paraId="65E8BDD1" w14:textId="77777777">
    <w:pPr>
      <w:spacing w:line="259" w:lineRule="auto"/>
      <w:ind w:left="0" w:right="0" w:firstLine="0"/>
      <w:jc w:val="left"/>
    </w:pPr>
    <w:r>
      <w:rPr>
        <w:rFonts w:ascii="Times New Roman" w:hAnsi="Times New Roman" w:eastAsia="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5C7" w:rsidRDefault="00355F2F" w14:paraId="676C405E" w14:textId="77777777">
    <w:pPr>
      <w:spacing w:line="259" w:lineRule="auto"/>
      <w:ind w:left="0" w:right="6" w:firstLine="0"/>
      <w:jc w:val="center"/>
    </w:pPr>
    <w:r>
      <w:fldChar w:fldCharType="begin"/>
    </w:r>
    <w:r>
      <w:instrText xml:space="preserve"> PAGE   \* MERGEFORMAT </w:instrText>
    </w:r>
    <w:r>
      <w:fldChar w:fldCharType="separate"/>
    </w:r>
    <w:r>
      <w:rPr>
        <w:rFonts w:ascii="Times New Roman" w:hAnsi="Times New Roman" w:eastAsia="Times New Roman" w:cs="Times New Roman"/>
        <w:sz w:val="20"/>
      </w:rPr>
      <w:t>1</w:t>
    </w:r>
    <w:r>
      <w:rPr>
        <w:rFonts w:ascii="Times New Roman" w:hAnsi="Times New Roman" w:eastAsia="Times New Roman" w:cs="Times New Roman"/>
        <w:sz w:val="20"/>
      </w:rPr>
      <w:fldChar w:fldCharType="end"/>
    </w:r>
    <w:r>
      <w:rPr>
        <w:rFonts w:ascii="Times New Roman" w:hAnsi="Times New Roman" w:eastAsia="Times New Roman" w:cs="Times New Roman"/>
        <w:sz w:val="20"/>
      </w:rPr>
      <w:t xml:space="preserve"> </w:t>
    </w:r>
  </w:p>
  <w:p w:rsidR="00CB75C7" w:rsidRDefault="00355F2F" w14:paraId="3EEE3E60" w14:textId="77777777">
    <w:pPr>
      <w:spacing w:line="259" w:lineRule="auto"/>
      <w:ind w:left="0" w:right="0" w:firstLine="0"/>
      <w:jc w:val="left"/>
    </w:pPr>
    <w:r>
      <w:rPr>
        <w:rFonts w:ascii="Times New Roman" w:hAnsi="Times New Roman" w:eastAsia="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5C7" w:rsidRDefault="00355F2F" w14:paraId="0BD86E87" w14:textId="77777777">
    <w:pPr>
      <w:spacing w:line="259" w:lineRule="auto"/>
      <w:ind w:left="0" w:right="6" w:firstLine="0"/>
      <w:jc w:val="center"/>
    </w:pPr>
    <w:r>
      <w:fldChar w:fldCharType="begin"/>
    </w:r>
    <w:r>
      <w:instrText xml:space="preserve"> PAGE   \* MERGEFORMAT </w:instrText>
    </w:r>
    <w:r>
      <w:fldChar w:fldCharType="separate"/>
    </w:r>
    <w:r>
      <w:rPr>
        <w:rFonts w:ascii="Times New Roman" w:hAnsi="Times New Roman" w:eastAsia="Times New Roman" w:cs="Times New Roman"/>
        <w:sz w:val="20"/>
      </w:rPr>
      <w:t>1</w:t>
    </w:r>
    <w:r>
      <w:rPr>
        <w:rFonts w:ascii="Times New Roman" w:hAnsi="Times New Roman" w:eastAsia="Times New Roman" w:cs="Times New Roman"/>
        <w:sz w:val="20"/>
      </w:rPr>
      <w:fldChar w:fldCharType="end"/>
    </w:r>
    <w:r>
      <w:rPr>
        <w:rFonts w:ascii="Times New Roman" w:hAnsi="Times New Roman" w:eastAsia="Times New Roman" w:cs="Times New Roman"/>
        <w:sz w:val="20"/>
      </w:rPr>
      <w:t xml:space="preserve"> </w:t>
    </w:r>
  </w:p>
  <w:p w:rsidR="00CB75C7" w:rsidRDefault="00355F2F" w14:paraId="0914FA7A" w14:textId="77777777">
    <w:pPr>
      <w:spacing w:line="259" w:lineRule="auto"/>
      <w:ind w:left="0" w:right="0" w:firstLine="0"/>
      <w:jc w:val="left"/>
    </w:pPr>
    <w:r>
      <w:rPr>
        <w:rFonts w:ascii="Times New Roman" w:hAnsi="Times New Roman" w:eastAsia="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F2F" w:rsidRDefault="00355F2F" w14:paraId="61D1582E" w14:textId="77777777">
      <w:pPr>
        <w:spacing w:line="240" w:lineRule="auto"/>
      </w:pPr>
      <w:r>
        <w:separator/>
      </w:r>
    </w:p>
  </w:footnote>
  <w:footnote w:type="continuationSeparator" w:id="0">
    <w:p w:rsidR="00355F2F" w:rsidRDefault="00355F2F" w14:paraId="65283640"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430D1"/>
    <w:multiLevelType w:val="hybridMultilevel"/>
    <w:tmpl w:val="E73225A4"/>
    <w:lvl w:ilvl="0" w:tplc="8F26252E">
      <w:start w:val="1"/>
      <w:numFmt w:val="bullet"/>
      <w:lvlText w:val="●"/>
      <w:lvlJc w:val="left"/>
      <w:pPr>
        <w:ind w:left="705"/>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tplc="D70A1E12">
      <w:start w:val="1"/>
      <w:numFmt w:val="bullet"/>
      <w:lvlText w:val="o"/>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F6162ABA">
      <w:start w:val="1"/>
      <w:numFmt w:val="bullet"/>
      <w:lvlText w:val="▪"/>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7518A786">
      <w:start w:val="1"/>
      <w:numFmt w:val="bullet"/>
      <w:lvlText w:val="•"/>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45AEA0A8">
      <w:start w:val="1"/>
      <w:numFmt w:val="bullet"/>
      <w:lvlText w:val="o"/>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F838FE8C">
      <w:start w:val="1"/>
      <w:numFmt w:val="bullet"/>
      <w:lvlText w:val="▪"/>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E30C0A30">
      <w:start w:val="1"/>
      <w:numFmt w:val="bullet"/>
      <w:lvlText w:val="•"/>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402E736A">
      <w:start w:val="1"/>
      <w:numFmt w:val="bullet"/>
      <w:lvlText w:val="o"/>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2858365E">
      <w:start w:val="1"/>
      <w:numFmt w:val="bullet"/>
      <w:lvlText w:val="▪"/>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1" w15:restartNumberingAfterBreak="0">
    <w:nsid w:val="5DE44417"/>
    <w:multiLevelType w:val="hybridMultilevel"/>
    <w:tmpl w:val="B0CAC72E"/>
    <w:lvl w:ilvl="0" w:tplc="CAE41F86">
      <w:start w:val="1"/>
      <w:numFmt w:val="bullet"/>
      <w:lvlText w:val="●"/>
      <w:lvlJc w:val="left"/>
      <w:pPr>
        <w:ind w:left="705"/>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tplc="BBFEB7EC">
      <w:start w:val="1"/>
      <w:numFmt w:val="bullet"/>
      <w:lvlText w:val="o"/>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681EAAD8">
      <w:start w:val="1"/>
      <w:numFmt w:val="bullet"/>
      <w:lvlText w:val="▪"/>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C2828504">
      <w:start w:val="1"/>
      <w:numFmt w:val="bullet"/>
      <w:lvlText w:val="•"/>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93280D72">
      <w:start w:val="1"/>
      <w:numFmt w:val="bullet"/>
      <w:lvlText w:val="o"/>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254C1A1A">
      <w:start w:val="1"/>
      <w:numFmt w:val="bullet"/>
      <w:lvlText w:val="▪"/>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C6542DAA">
      <w:start w:val="1"/>
      <w:numFmt w:val="bullet"/>
      <w:lvlText w:val="•"/>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54DE4D12">
      <w:start w:val="1"/>
      <w:numFmt w:val="bullet"/>
      <w:lvlText w:val="o"/>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261C7710">
      <w:start w:val="1"/>
      <w:numFmt w:val="bullet"/>
      <w:lvlText w:val="▪"/>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abstractNum w:abstractNumId="2" w15:restartNumberingAfterBreak="0">
    <w:nsid w:val="6FBD726C"/>
    <w:multiLevelType w:val="hybridMultilevel"/>
    <w:tmpl w:val="C8F6FA70"/>
    <w:lvl w:ilvl="0" w:tplc="619AE3B6">
      <w:start w:val="1"/>
      <w:numFmt w:val="bullet"/>
      <w:lvlText w:val="●"/>
      <w:lvlJc w:val="left"/>
      <w:pPr>
        <w:ind w:left="765"/>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1" w:tplc="3E5A7D3E">
      <w:start w:val="1"/>
      <w:numFmt w:val="bullet"/>
      <w:lvlText w:val="o"/>
      <w:lvlJc w:val="left"/>
      <w:pPr>
        <w:ind w:left="14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2" w:tplc="27228F40">
      <w:start w:val="1"/>
      <w:numFmt w:val="bullet"/>
      <w:lvlText w:val="▪"/>
      <w:lvlJc w:val="left"/>
      <w:pPr>
        <w:ind w:left="21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3" w:tplc="3260FE1C">
      <w:start w:val="1"/>
      <w:numFmt w:val="bullet"/>
      <w:lvlText w:val="•"/>
      <w:lvlJc w:val="left"/>
      <w:pPr>
        <w:ind w:left="28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4" w:tplc="0EA063E6">
      <w:start w:val="1"/>
      <w:numFmt w:val="bullet"/>
      <w:lvlText w:val="o"/>
      <w:lvlJc w:val="left"/>
      <w:pPr>
        <w:ind w:left="360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5" w:tplc="E77298B8">
      <w:start w:val="1"/>
      <w:numFmt w:val="bullet"/>
      <w:lvlText w:val="▪"/>
      <w:lvlJc w:val="left"/>
      <w:pPr>
        <w:ind w:left="432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6" w:tplc="4D4230A2">
      <w:start w:val="1"/>
      <w:numFmt w:val="bullet"/>
      <w:lvlText w:val="•"/>
      <w:lvlJc w:val="left"/>
      <w:pPr>
        <w:ind w:left="504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7" w:tplc="4726DAAE">
      <w:start w:val="1"/>
      <w:numFmt w:val="bullet"/>
      <w:lvlText w:val="o"/>
      <w:lvlJc w:val="left"/>
      <w:pPr>
        <w:ind w:left="576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lvl w:ilvl="8" w:tplc="F6363FDA">
      <w:start w:val="1"/>
      <w:numFmt w:val="bullet"/>
      <w:lvlText w:val="▪"/>
      <w:lvlJc w:val="left"/>
      <w:pPr>
        <w:ind w:left="6480"/>
      </w:pPr>
      <w:rPr>
        <w:rFonts w:ascii="Times New Roman" w:hAnsi="Times New Roman" w:eastAsia="Times New Roman" w:cs="Times New Roman"/>
        <w:b w:val="0"/>
        <w:i w:val="0"/>
        <w:strike w:val="0"/>
        <w:dstrike w:val="0"/>
        <w:color w:val="000000"/>
        <w:sz w:val="20"/>
        <w:szCs w:val="20"/>
        <w:u w:val="none" w:color="000000"/>
        <w:bdr w:val="none" w:color="auto" w:sz="0" w:space="0"/>
        <w:shd w:val="clear" w:color="auto" w:fill="auto"/>
        <w:vertAlign w:val="baseline"/>
      </w:rPr>
    </w:lvl>
  </w:abstractNum>
  <w:num w:numId="1" w16cid:durableId="182786065">
    <w:abstractNumId w:val="2"/>
  </w:num>
  <w:num w:numId="2" w16cid:durableId="71314088">
    <w:abstractNumId w:val="0"/>
  </w:num>
  <w:num w:numId="3" w16cid:durableId="320471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5C7"/>
    <w:rsid w:val="00122C3C"/>
    <w:rsid w:val="00282C3C"/>
    <w:rsid w:val="00355F2F"/>
    <w:rsid w:val="007C644C"/>
    <w:rsid w:val="00CB75C7"/>
    <w:rsid w:val="00F047BF"/>
    <w:rsid w:val="0250682E"/>
    <w:rsid w:val="03F82D1F"/>
    <w:rsid w:val="0894853C"/>
    <w:rsid w:val="0A39936E"/>
    <w:rsid w:val="0D752C99"/>
    <w:rsid w:val="0DF7CFAB"/>
    <w:rsid w:val="0EFA469C"/>
    <w:rsid w:val="0F5ABD7F"/>
    <w:rsid w:val="0F6E9523"/>
    <w:rsid w:val="120E28AF"/>
    <w:rsid w:val="12AC9C15"/>
    <w:rsid w:val="13D44AFA"/>
    <w:rsid w:val="18DDBFE1"/>
    <w:rsid w:val="19AB2316"/>
    <w:rsid w:val="2326E484"/>
    <w:rsid w:val="23490DAE"/>
    <w:rsid w:val="2389BD92"/>
    <w:rsid w:val="26798CAE"/>
    <w:rsid w:val="2A1F9FB2"/>
    <w:rsid w:val="2BEFBD23"/>
    <w:rsid w:val="2F869D63"/>
    <w:rsid w:val="36FFCC93"/>
    <w:rsid w:val="378D6450"/>
    <w:rsid w:val="3DA5621A"/>
    <w:rsid w:val="483077BB"/>
    <w:rsid w:val="4A06A7F3"/>
    <w:rsid w:val="4DFC4462"/>
    <w:rsid w:val="4F1D8E54"/>
    <w:rsid w:val="4FE89D29"/>
    <w:rsid w:val="509F599A"/>
    <w:rsid w:val="578BA072"/>
    <w:rsid w:val="58085B86"/>
    <w:rsid w:val="5F17B089"/>
    <w:rsid w:val="60EA8689"/>
    <w:rsid w:val="611B1FA8"/>
    <w:rsid w:val="627F64A3"/>
    <w:rsid w:val="6A3EEA0B"/>
    <w:rsid w:val="6A5B5706"/>
    <w:rsid w:val="6FF360A9"/>
    <w:rsid w:val="764DBD96"/>
    <w:rsid w:val="79940006"/>
    <w:rsid w:val="7A1CDE46"/>
    <w:rsid w:val="7D804B88"/>
    <w:rsid w:val="7DC468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9BB8"/>
  <w15:docId w15:val="{C714BAE3-CE43-4B8C-AEFA-6DBBA45B8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0" w:line="248" w:lineRule="auto"/>
      <w:ind w:left="10" w:right="3" w:hanging="10"/>
      <w:jc w:val="both"/>
    </w:pPr>
    <w:rPr>
      <w:rFonts w:ascii="Arial" w:hAnsi="Arial" w:eastAsia="Arial" w:cs="Arial"/>
      <w:color w:val="000000"/>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customStyle="1">
    <w:name w:val="TableGrid"/>
    <w:pPr>
      <w:spacing w:after="0" w:line="240" w:lineRule="auto"/>
    </w:pPr>
    <w:tblPr>
      <w:tblCellMar>
        <w:top w:w="0" w:type="dxa"/>
        <w:left w:w="0" w:type="dxa"/>
        <w:bottom w:w="0" w:type="dxa"/>
        <w:right w:w="0" w:type="dxa"/>
      </w:tblCellMar>
    </w:tblPr>
  </w:style>
  <w:style w:type="character" w:styleId="Hyperlink">
    <w:uiPriority w:val="99"/>
    <w:name w:val="Hyperlink"/>
    <w:basedOn w:val="DefaultParagraphFont"/>
    <w:unhideWhenUsed/>
    <w:rsid w:val="0250682E"/>
    <w:rPr>
      <w:color w:val="467886"/>
      <w:u w:val="single"/>
    </w:rPr>
  </w:style>
  <w:style w:type="paragraph" w:styleId="ListParagraph">
    <w:uiPriority w:val="34"/>
    <w:name w:val="List Paragraph"/>
    <w:basedOn w:val="Normal"/>
    <w:qFormat/>
    <w:rsid w:val="0DF7CFAB"/>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6.png" Id="rId26" /><Relationship Type="http://schemas.openxmlformats.org/officeDocument/2006/relationships/image" Target="media/image9.png" Id="rId21" /><Relationship Type="http://schemas.openxmlformats.org/officeDocument/2006/relationships/image" Target="media/image15.png" Id="rId34" /><Relationship Type="http://schemas.openxmlformats.org/officeDocument/2006/relationships/image" Target="media/image32.png" Id="rId42" /><Relationship Type="http://schemas.openxmlformats.org/officeDocument/2006/relationships/theme" Target="theme/theme1.xml" Id="rId68"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image" Target="media/image19.png" Id="rId29" /><Relationship Type="http://schemas.openxmlformats.org/officeDocument/2006/relationships/image" Target="media/image14.png" Id="rId24" /><Relationship Type="http://schemas.openxmlformats.org/officeDocument/2006/relationships/image" Target="media/image12.png" Id="rId32" /><Relationship Type="http://schemas.openxmlformats.org/officeDocument/2006/relationships/image" Target="media/image24.png" Id="rId37" /><Relationship Type="http://schemas.openxmlformats.org/officeDocument/2006/relationships/image" Target="media/image30.png" Id="rId40" /><Relationship Type="http://schemas.openxmlformats.org/officeDocument/2006/relationships/footer" Target="footer3.xml" Id="rId66" /><Relationship Type="http://schemas.openxmlformats.org/officeDocument/2006/relationships/numbering" Target="numbering.xml" Id="rId5" /><Relationship Type="http://schemas.openxmlformats.org/officeDocument/2006/relationships/image" Target="media/image7.png" Id="rId19" /><Relationship Type="http://schemas.openxmlformats.org/officeDocument/2006/relationships/image" Target="media/image10.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image" Target="media/image22.png" Id="rId35" /><Relationship Type="http://schemas.openxmlformats.org/officeDocument/2006/relationships/image" Target="media/image33.png" Id="rId43" /><Relationship Type="http://schemas.openxmlformats.org/officeDocument/2006/relationships/footer" Target="footer1.xml" Id="rId64"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5.jpg" Id="rId17" /><Relationship Type="http://schemas.openxmlformats.org/officeDocument/2006/relationships/image" Target="media/image15.jpeg" Id="rId25" /><Relationship Type="http://schemas.openxmlformats.org/officeDocument/2006/relationships/image" Target="media/image13.png" Id="rId33" /><Relationship Type="http://schemas.openxmlformats.org/officeDocument/2006/relationships/image" Target="media/image28.png" Id="rId38" /><Relationship Type="http://schemas.openxmlformats.org/officeDocument/2006/relationships/fontTable" Target="fontTable.xml" Id="rId67" /><Relationship Type="http://schemas.openxmlformats.org/officeDocument/2006/relationships/image" Target="media/image8.png" Id="rId20" /><Relationship Type="http://schemas.openxmlformats.org/officeDocument/2006/relationships/image" Target="media/image31.png"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1.png" Id="rId23" /><Relationship Type="http://schemas.openxmlformats.org/officeDocument/2006/relationships/image" Target="media/image18.png" Id="rId28" /><Relationship Type="http://schemas.openxmlformats.org/officeDocument/2006/relationships/image" Target="media/image23.png" Id="rId36" /><Relationship Type="http://schemas.openxmlformats.org/officeDocument/2006/relationships/endnotes" Target="endnotes.xml" Id="rId10" /><Relationship Type="http://schemas.openxmlformats.org/officeDocument/2006/relationships/image" Target="media/image21.png" Id="rId31" /><Relationship Type="http://schemas.openxmlformats.org/officeDocument/2006/relationships/footer" Target="footer2.xml"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6.png" Id="rId18" /><Relationship Type="http://schemas.openxmlformats.org/officeDocument/2006/relationships/image" Target="media/image29.png" Id="rId39" /><Relationship Type="http://schemas.openxmlformats.org/officeDocument/2006/relationships/hyperlink" Target="https://assets.publishing.service.gov.uk/media/68b96b003f3e5483efdba9b4/Relationships_Education_RSE_and_Health_Education.pdf" TargetMode="External" Id="Rcb8c09fb19ef4dc2" /><Relationship Type="http://schemas.openxmlformats.org/officeDocument/2006/relationships/hyperlink" Target="https://assets.publishing.service.gov.uk/media/6970e7e67e827090d02d42e0/Relationships_education_relationships_and_sex_education__RSE__and_health_education__for_intro_1_September_2026_.pdf" TargetMode="External" Id="R0c2da23db9894fa3" /><Relationship Type="http://schemas.openxmlformats.org/officeDocument/2006/relationships/image" Target="/media/image.gif" Id="rId881931857" /><Relationship Type="http://schemas.openxmlformats.org/officeDocument/2006/relationships/image" Target="/media/image7.jpg" Id="rId754950703" /><Relationship Type="http://schemas.openxmlformats.org/officeDocument/2006/relationships/image" Target="/media/image1b.png" Id="rId89554703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UK7XRFSVNHM5-2120011387-156780</_dlc_DocId>
    <_dlc_DocIdUrl xmlns="a540dbd6-63c1-405e-b21f-3d4038146b2f">
      <Url>https://stgeorgesiow.sharepoint.com/sites/AdminSharedDocuments/_layouts/15/DocIdRedir.aspx?ID=UK7XRFSVNHM5-2120011387-156780</Url>
      <Description>UK7XRFSVNHM5-2120011387-156780</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172D3F-A18E-402C-B197-B34F5F58ACC6}">
  <ds:schemaRefs>
    <ds:schemaRef ds:uri="http://schemas.microsoft.com/sharepoint/events"/>
  </ds:schemaRefs>
</ds:datastoreItem>
</file>

<file path=customXml/itemProps2.xml><?xml version="1.0" encoding="utf-8"?>
<ds:datastoreItem xmlns:ds="http://schemas.openxmlformats.org/officeDocument/2006/customXml" ds:itemID="{C64371C8-48E9-4AA1-B778-833059A58033}">
  <ds:schemaRefs>
    <ds:schemaRef ds:uri="http://schemas.microsoft.com/sharepoint/v3/contenttype/forms"/>
  </ds:schemaRefs>
</ds:datastoreItem>
</file>

<file path=customXml/itemProps3.xml><?xml version="1.0" encoding="utf-8"?>
<ds:datastoreItem xmlns:ds="http://schemas.openxmlformats.org/officeDocument/2006/customXml" ds:itemID="{D8646DF8-0BCD-45DB-A900-457DBEF894F0}"/>
</file>

<file path=customXml/itemProps4.xml><?xml version="1.0" encoding="utf-8"?>
<ds:datastoreItem xmlns:ds="http://schemas.openxmlformats.org/officeDocument/2006/customXml" ds:itemID="{6A939494-2EB8-438F-BF3B-FEF8FC298139}">
  <ds:schemaRefs>
    <ds:schemaRef ds:uri="http://schemas.microsoft.com/office/2006/metadata/properties"/>
    <ds:schemaRef ds:uri="http://schemas.microsoft.com/office/infopath/2007/PartnerControls"/>
    <ds:schemaRef ds:uri="267e4f37-ebda-42d0-9948-85a7633fb541"/>
    <ds:schemaRef ds:uri="http://schemas.microsoft.com/sharepoint/v4"/>
    <ds:schemaRef ds:uri="3013d318-8fea-40f7-ab73-1a36134ecec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Mann</dc:creator>
  <cp:keywords/>
  <cp:lastModifiedBy>Sarah Tolfrey</cp:lastModifiedBy>
  <cp:revision>8</cp:revision>
  <dcterms:created xsi:type="dcterms:W3CDTF">2026-02-10T14:55:00Z</dcterms:created>
  <dcterms:modified xsi:type="dcterms:W3CDTF">2026-02-12T12:57:16Z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_dlc_DocIdItemGuid">
    <vt:lpwstr>b7ab3b43-a8bb-4353-9bdd-d1985422657a</vt:lpwstr>
  </property>
  <property fmtid="{D5CDD505-2E9C-101B-9397-08002B2CF9AE}" pid="4" name="MediaServiceImageTags">
    <vt:lpwstr/>
  </property>
  <property fmtid="{D5CDD505-2E9C-101B-9397-08002B2CF9AE}" pid="5" name="Order">
    <vt:r8>15412200</vt:r8>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