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FFFFFF"/>
  <w:body>
    <w:p xmlns:wp14="http://schemas.microsoft.com/office/word/2010/wordml" w:rsidR="00DF28B4" w:rsidP="00680A78" w:rsidRDefault="00DF28B4" w14:paraId="672A6659" wp14:textId="77777777">
      <w:pPr>
        <w:widowControl/>
        <w:shd w:val="clear" w:color="auto" w:fill="FFFFFF"/>
        <w:suppressAutoHyphens w:val="0"/>
        <w:autoSpaceDE/>
        <w:jc w:val="center"/>
        <w:rPr>
          <w:rFonts w:ascii="Arial" w:hAnsi="Arial" w:cs="Arial"/>
          <w:b/>
          <w:color w:val="000000"/>
          <w:lang w:val="en-GB" w:eastAsia="en-GB"/>
        </w:rPr>
      </w:pPr>
    </w:p>
    <w:p xmlns:wp14="http://schemas.microsoft.com/office/word/2010/wordml" w:rsidRPr="00DF28B4" w:rsidR="00DF28B4" w:rsidP="00DF28B4" w:rsidRDefault="00DF28B4" w14:paraId="6FF40403" wp14:textId="77777777">
      <w:pPr>
        <w:keepNext/>
        <w:keepLines/>
        <w:widowControl/>
        <w:autoSpaceDE/>
        <w:spacing w:before="480" w:after="120"/>
        <w:outlineLvl w:val="0"/>
        <w:rPr>
          <w:rFonts w:ascii="Arial" w:hAnsi="Arial" w:eastAsia="MS Gothic"/>
          <w:b/>
          <w:bCs/>
          <w:sz w:val="44"/>
          <w:szCs w:val="32"/>
          <w:lang w:val="en-GB"/>
        </w:rPr>
      </w:pPr>
      <w:r>
        <w:rPr>
          <w:rFonts w:ascii="Arial" w:hAnsi="Arial" w:eastAsia="MS Gothic"/>
          <w:b/>
          <w:bCs/>
          <w:sz w:val="44"/>
          <w:szCs w:val="32"/>
          <w:lang w:val="en-GB"/>
        </w:rPr>
        <w:t>SEN</w:t>
      </w:r>
      <w:r w:rsidR="001478B8">
        <w:rPr>
          <w:rFonts w:ascii="Arial" w:hAnsi="Arial" w:eastAsia="MS Gothic"/>
          <w:b/>
          <w:bCs/>
          <w:sz w:val="44"/>
          <w:szCs w:val="32"/>
          <w:lang w:val="en-GB"/>
        </w:rPr>
        <w:t>D</w:t>
      </w:r>
      <w:r>
        <w:rPr>
          <w:rFonts w:ascii="Arial" w:hAnsi="Arial" w:eastAsia="MS Gothic"/>
          <w:b/>
          <w:bCs/>
          <w:sz w:val="44"/>
          <w:szCs w:val="32"/>
          <w:lang w:val="en-GB"/>
        </w:rPr>
        <w:t xml:space="preserve"> </w:t>
      </w:r>
      <w:r w:rsidRPr="00DF28B4">
        <w:rPr>
          <w:rFonts w:ascii="Arial" w:hAnsi="Arial" w:eastAsia="MS Gothic"/>
          <w:b/>
          <w:bCs/>
          <w:sz w:val="44"/>
          <w:szCs w:val="32"/>
          <w:lang w:val="en-GB"/>
        </w:rPr>
        <w:t xml:space="preserve">Policy </w:t>
      </w:r>
    </w:p>
    <w:p xmlns:wp14="http://schemas.microsoft.com/office/word/2010/wordml" w:rsidRPr="00DF28B4" w:rsidR="00DF28B4" w:rsidP="00DF28B4" w:rsidRDefault="00DF28B4" w14:paraId="12491710" wp14:textId="77777777">
      <w:pPr>
        <w:keepNext/>
        <w:keepLines/>
        <w:widowControl/>
        <w:autoSpaceDE/>
        <w:spacing w:before="480" w:after="120"/>
        <w:outlineLvl w:val="0"/>
        <w:rPr>
          <w:rFonts w:ascii="Arial" w:hAnsi="Arial" w:eastAsia="MS Gothic"/>
          <w:b/>
          <w:bCs/>
          <w:sz w:val="44"/>
          <w:szCs w:val="32"/>
          <w:lang w:val="en-GB"/>
        </w:rPr>
      </w:pPr>
      <w:r w:rsidRPr="00DF28B4">
        <w:rPr>
          <w:rFonts w:ascii="Arial" w:hAnsi="Arial" w:eastAsia="MS Gothic"/>
          <w:b/>
          <w:bCs/>
          <w:sz w:val="44"/>
          <w:szCs w:val="32"/>
          <w:lang w:val="en-GB"/>
        </w:rPr>
        <w:t>St George’s School</w:t>
      </w:r>
    </w:p>
    <w:p xmlns:wp14="http://schemas.microsoft.com/office/word/2010/wordml" w:rsidRPr="00DF28B4" w:rsidR="00DF28B4" w:rsidP="00DF28B4" w:rsidRDefault="00985083" w14:paraId="6E7BEAA2" wp14:textId="77777777">
      <w:pPr>
        <w:keepNext/>
        <w:keepLines/>
        <w:widowControl/>
        <w:autoSpaceDE/>
        <w:spacing w:before="480" w:after="120"/>
        <w:outlineLvl w:val="0"/>
        <w:rPr>
          <w:rFonts w:ascii="Arial" w:hAnsi="Arial" w:eastAsia="MS Gothic"/>
          <w:b/>
          <w:bCs/>
          <w:sz w:val="20"/>
          <w:szCs w:val="20"/>
          <w:lang w:val="en-GB"/>
        </w:rPr>
      </w:pPr>
      <w:r>
        <w:t> </w:t>
      </w:r>
      <w:r w:rsidRPr="00E40C43" w:rsidR="00FD39EE">
        <w:rPr>
          <w:noProof/>
        </w:rPr>
        <w:drawing>
          <wp:inline xmlns:wp14="http://schemas.microsoft.com/office/word/2010/wordprocessingDrawing" distT="0" distB="0" distL="0" distR="0" wp14:anchorId="64760CC1" wp14:editId="7777777">
            <wp:extent cx="2981325" cy="2762250"/>
            <wp:effectExtent l="0" t="0" r="0" b="0"/>
            <wp:docPr id="1" name="Picture 1" descr="A gold logo with a dragon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old logo with a dragon on i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1325" cy="2762250"/>
                    </a:xfrm>
                    <a:prstGeom prst="rect">
                      <a:avLst/>
                    </a:prstGeom>
                    <a:noFill/>
                    <a:ln>
                      <a:noFill/>
                    </a:ln>
                  </pic:spPr>
                </pic:pic>
              </a:graphicData>
            </a:graphic>
          </wp:inline>
        </w:drawing>
      </w:r>
    </w:p>
    <w:p xmlns:wp14="http://schemas.microsoft.com/office/word/2010/wordml" w:rsidRPr="00DF28B4" w:rsidR="00DF28B4" w:rsidP="00DF28B4" w:rsidRDefault="00DF28B4" w14:paraId="0A37501D" wp14:textId="77777777">
      <w:pPr>
        <w:widowControl/>
        <w:autoSpaceDE/>
        <w:spacing w:after="120"/>
        <w:rPr>
          <w:rFonts w:ascii="Arial" w:hAnsi="Arial" w:eastAsia="MS Mincho" w:cs="Arial"/>
          <w:b/>
          <w:sz w:val="20"/>
          <w:szCs w:val="20"/>
        </w:rPr>
      </w:pPr>
    </w:p>
    <w:p xmlns:wp14="http://schemas.microsoft.com/office/word/2010/wordml" w:rsidRPr="00DF28B4" w:rsidR="00DF28B4" w:rsidP="00DF28B4" w:rsidRDefault="00DF28B4" w14:paraId="5DAB6C7B" wp14:textId="77777777">
      <w:pPr>
        <w:widowControl/>
        <w:autoSpaceDE/>
        <w:spacing w:after="120"/>
        <w:rPr>
          <w:rFonts w:ascii="Arial" w:hAnsi="Arial" w:eastAsia="MS Mincho" w:cs="Arial"/>
          <w:b/>
          <w:sz w:val="20"/>
        </w:rPr>
      </w:pPr>
    </w:p>
    <w:tbl>
      <w:tblPr>
        <w:tblW w:w="0" w:type="auto"/>
        <w:tblInd w:w="108" w:type="dxa"/>
        <w:tblLayout w:type="fixed"/>
        <w:tblCellMar>
          <w:top w:w="57" w:type="dxa"/>
          <w:bottom w:w="57" w:type="dxa"/>
        </w:tblCellMar>
        <w:tblLook w:val="0000" w:firstRow="0" w:lastRow="0" w:firstColumn="0" w:lastColumn="0" w:noHBand="0" w:noVBand="0"/>
      </w:tblPr>
      <w:tblGrid>
        <w:gridCol w:w="2127"/>
        <w:gridCol w:w="3727"/>
        <w:gridCol w:w="3587"/>
      </w:tblGrid>
      <w:tr xmlns:wp14="http://schemas.microsoft.com/office/word/2010/wordml" w:rsidRPr="00DF28B4" w:rsidR="00DF28B4" w:rsidTr="76CC985A" w14:paraId="19A49013" wp14:textId="77777777">
        <w:tc>
          <w:tcPr>
            <w:tcW w:w="2127" w:type="dxa"/>
            <w:tcBorders>
              <w:bottom w:val="single" w:color="FFFFFF" w:themeColor="background1" w:sz="18" w:space="0"/>
            </w:tcBorders>
            <w:shd w:val="clear" w:color="auto" w:fill="BFBFBF" w:themeFill="background1" w:themeFillShade="BF"/>
            <w:tcMar/>
          </w:tcPr>
          <w:p w:rsidRPr="00DF28B4" w:rsidR="00DF28B4" w:rsidP="00DF28B4" w:rsidRDefault="00DF28B4" w14:paraId="19D35CC3" wp14:textId="77777777">
            <w:pPr>
              <w:widowControl/>
              <w:autoSpaceDE/>
              <w:spacing w:before="120" w:after="120"/>
              <w:rPr>
                <w:rFonts w:ascii="Arial" w:hAnsi="Arial" w:eastAsia="MS Mincho" w:cs="Arial"/>
                <w:sz w:val="20"/>
              </w:rPr>
            </w:pPr>
            <w:r w:rsidRPr="00DF28B4">
              <w:rPr>
                <w:rFonts w:ascii="Arial" w:hAnsi="Arial" w:eastAsia="MS Mincho" w:cs="Arial"/>
                <w:b/>
                <w:sz w:val="20"/>
              </w:rPr>
              <w:t>Approved by:</w:t>
            </w:r>
          </w:p>
        </w:tc>
        <w:tc>
          <w:tcPr>
            <w:tcW w:w="3727" w:type="dxa"/>
            <w:tcBorders>
              <w:bottom w:val="single" w:color="FFFFFF" w:themeColor="background1" w:sz="18" w:space="0"/>
            </w:tcBorders>
            <w:shd w:val="clear" w:color="auto" w:fill="BFBFBF" w:themeFill="background1" w:themeFillShade="BF"/>
            <w:tcMar/>
          </w:tcPr>
          <w:p w:rsidR="00DF28B4" w:rsidP="00DF28B4" w:rsidRDefault="00DF28B4" w14:paraId="72CD93DD" wp14:textId="77777777">
            <w:pPr>
              <w:widowControl/>
              <w:autoSpaceDE/>
              <w:spacing w:before="120" w:after="120"/>
              <w:rPr>
                <w:rFonts w:ascii="Arial" w:hAnsi="Arial" w:eastAsia="MS Mincho" w:cs="Arial"/>
                <w:sz w:val="20"/>
              </w:rPr>
            </w:pPr>
            <w:r w:rsidRPr="0B172762" w:rsidR="00DF28B4">
              <w:rPr>
                <w:rFonts w:ascii="Arial" w:hAnsi="Arial" w:eastAsia="MS Mincho" w:cs="Arial"/>
                <w:sz w:val="20"/>
                <w:szCs w:val="20"/>
              </w:rPr>
              <w:t>Steff Gleeson – Headteacher</w:t>
            </w:r>
          </w:p>
          <w:p w:rsidR="0B172762" w:rsidP="0B172762" w:rsidRDefault="0B172762" w14:paraId="01EE4B39" w14:textId="5B293990">
            <w:pPr>
              <w:widowControl w:val="1"/>
              <w:spacing w:before="120" w:after="120"/>
              <w:rPr>
                <w:rFonts w:ascii="Arial" w:hAnsi="Arial" w:eastAsia="MS Mincho" w:cs="Arial"/>
                <w:sz w:val="20"/>
                <w:szCs w:val="20"/>
              </w:rPr>
            </w:pPr>
          </w:p>
          <w:p w:rsidRPr="00DF28B4" w:rsidR="00DF28B4" w:rsidP="00DF28B4" w:rsidRDefault="00DF28B4" w14:paraId="08926969" wp14:textId="77777777">
            <w:pPr>
              <w:widowControl/>
              <w:autoSpaceDE/>
              <w:spacing w:before="120" w:after="120"/>
              <w:rPr>
                <w:rFonts w:ascii="Arial" w:hAnsi="Arial" w:eastAsia="MS Mincho" w:cs="Arial"/>
                <w:sz w:val="20"/>
              </w:rPr>
            </w:pPr>
            <w:r w:rsidRPr="00DF28B4">
              <w:rPr>
                <w:rFonts w:ascii="Arial" w:hAnsi="Arial" w:eastAsia="MS Mincho" w:cs="Arial"/>
                <w:sz w:val="20"/>
              </w:rPr>
              <w:t xml:space="preserve">Dave Piggott  – Chair of Governors           </w:t>
            </w:r>
          </w:p>
        </w:tc>
        <w:tc>
          <w:tcPr>
            <w:tcW w:w="3587" w:type="dxa"/>
            <w:tcBorders>
              <w:bottom w:val="single" w:color="FFFFFF" w:themeColor="background1" w:sz="18" w:space="0"/>
            </w:tcBorders>
            <w:shd w:val="clear" w:color="auto" w:fill="BFBFBF" w:themeFill="background1" w:themeFillShade="BF"/>
            <w:tcMar/>
          </w:tcPr>
          <w:p w:rsidR="00DF28B4" w:rsidP="00DF28B4" w:rsidRDefault="00DF28B4" w14:paraId="3C306CB4" wp14:textId="77777777">
            <w:pPr>
              <w:widowControl/>
              <w:autoSpaceDE/>
              <w:spacing w:before="120" w:after="120"/>
              <w:rPr>
                <w:rFonts w:ascii="Arial" w:hAnsi="Arial" w:eastAsia="MS Mincho" w:cs="Arial"/>
                <w:sz w:val="20"/>
              </w:rPr>
            </w:pPr>
            <w:r w:rsidRPr="0B172762" w:rsidR="00DF28B4">
              <w:rPr>
                <w:rFonts w:ascii="Arial" w:hAnsi="Arial" w:eastAsia="MS Mincho" w:cs="Arial"/>
                <w:b w:val="1"/>
                <w:bCs w:val="1"/>
                <w:sz w:val="20"/>
                <w:szCs w:val="20"/>
              </w:rPr>
              <w:t>Signed:</w:t>
            </w:r>
            <w:r w:rsidRPr="0B172762" w:rsidR="00DF28B4">
              <w:rPr>
                <w:rFonts w:ascii="Arial" w:hAnsi="Arial" w:eastAsia="MS Mincho" w:cs="Arial"/>
                <w:sz w:val="20"/>
                <w:szCs w:val="20"/>
              </w:rPr>
              <w:t xml:space="preserve">  </w:t>
            </w:r>
            <w:r w:rsidR="00FD39EE">
              <w:drawing>
                <wp:inline xmlns:wp14="http://schemas.microsoft.com/office/word/2010/wordprocessingDrawing" wp14:editId="23787E8B" wp14:anchorId="0F7E99A1">
                  <wp:extent cx="1219200" cy="219075"/>
                  <wp:effectExtent l="0" t="0" r="0" b="0"/>
                  <wp:docPr id="2" name="Picture 3" descr="\\adminserver\users\steff.gleeson\Documents\Signature\Steff signature.jp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descr="\\adminserver\users\steff.gleeson\Documents\Signature\Steff signature.jpg"/>
                          <pic:cNvPicPr>
                            <a:picLocks noChangeAspect="1" noChangeArrowheads="1"/>
                          </pic:cNvPicPr>
                        </pic:nvPicPr>
                        <pic:blipFill>
                          <a:blip xmlns:r="http://schemas.openxmlformats.org/officeDocument/2006/relationships" r:embed="rId12">
                            <a:extLst>
                              <a:ext uri="{28A0092B-C50C-407E-A947-70E740481C1C}">
                                <a14:useLocalDpi xmlns:a14="http://schemas.microsoft.com/office/drawing/2010/main" val="0"/>
                              </a:ext>
                            </a:extLst>
                          </a:blip>
                          <a:srcRect/>
                          <a:stretch>
                            <a:fillRect/>
                          </a:stretch>
                        </pic:blipFill>
                        <pic:spPr bwMode="auto">
                          <a:xfrm>
                            <a:off x="0" y="0"/>
                            <a:ext cx="1219200" cy="219075"/>
                          </a:xfrm>
                          <a:prstGeom prst="rect">
                            <a:avLst/>
                          </a:prstGeom>
                          <a:noFill/>
                          <a:ln>
                            <a:noFill/>
                          </a:ln>
                        </pic:spPr>
                      </pic:pic>
                    </a:graphicData>
                  </a:graphic>
                </wp:inline>
              </w:drawing>
            </w:r>
          </w:p>
          <w:p w:rsidRPr="00DF28B4" w:rsidR="00DF28B4" w:rsidP="0B172762" w:rsidRDefault="00DF28B4" w14:paraId="5DC2B6C4" wp14:textId="33ECB14F">
            <w:pPr>
              <w:pStyle w:val="Normal"/>
              <w:widowControl w:val="1"/>
              <w:autoSpaceDE/>
              <w:spacing w:before="120" w:after="120"/>
              <w:rPr>
                <w:rFonts w:ascii="Arial" w:hAnsi="Arial" w:eastAsia="MS Mincho" w:cs="Arial"/>
                <w:b w:val="1"/>
                <w:bCs w:val="1"/>
                <w:sz w:val="20"/>
                <w:szCs w:val="20"/>
              </w:rPr>
            </w:pPr>
            <w:r w:rsidRPr="0B172762" w:rsidR="3553AA80">
              <w:rPr>
                <w:rFonts w:ascii="Arial" w:hAnsi="Arial" w:eastAsia="MS Mincho" w:cs="Arial"/>
                <w:b w:val="1"/>
                <w:bCs w:val="1"/>
                <w:sz w:val="20"/>
                <w:szCs w:val="20"/>
              </w:rPr>
              <w:t>S</w:t>
            </w:r>
            <w:r w:rsidRPr="0B172762" w:rsidR="00DF28B4">
              <w:rPr>
                <w:rFonts w:ascii="Arial" w:hAnsi="Arial" w:eastAsia="MS Mincho" w:cs="Arial"/>
                <w:b w:val="1"/>
                <w:bCs w:val="1"/>
                <w:sz w:val="20"/>
                <w:szCs w:val="20"/>
              </w:rPr>
              <w:t>igned:</w:t>
            </w:r>
            <w:r w:rsidR="69D35CA6">
              <w:drawing>
                <wp:inline xmlns:wp14="http://schemas.microsoft.com/office/word/2010/wordprocessingDrawing" wp14:editId="28CF8EC1" wp14:anchorId="2B8D6891">
                  <wp:extent cx="769144" cy="361950"/>
                  <wp:effectExtent l="0" t="0" r="0" b="0"/>
                  <wp:docPr id="1812122534" name="drawing" title="\\adminserver\users\steff.gleeson\Pictures\Dave Piggott signature small.jp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12122534" name="Picture 1812122534"/>
                          <pic:cNvPicPr/>
                        </pic:nvPicPr>
                        <pic:blipFill>
                          <a:blip xmlns:r="http://schemas.openxmlformats.org/officeDocument/2006/relationships" r:embed="rId1750111172">
                            <a:extLst>
                              <a:ext uri="{28A0092B-C50C-407E-A947-70E740481C1C}">
                                <a14:useLocalDpi xmlns:a14="http://schemas.microsoft.com/office/drawing/2010/main"/>
                              </a:ext>
                            </a:extLst>
                          </a:blip>
                          <a:stretch>
                            <a:fillRect/>
                          </a:stretch>
                        </pic:blipFill>
                        <pic:spPr>
                          <a:xfrm rot="0">
                            <a:off x="0" y="0"/>
                            <a:ext cx="769144" cy="361950"/>
                          </a:xfrm>
                          <a:prstGeom prst="rect">
                            <a:avLst/>
                          </a:prstGeom>
                        </pic:spPr>
                      </pic:pic>
                    </a:graphicData>
                  </a:graphic>
                </wp:inline>
              </w:drawing>
            </w:r>
            <w:r w:rsidRPr="0B172762" w:rsidR="00DF28B4">
              <w:rPr>
                <w:rStyle w:val="Normal"/>
                <w:color w:val="000000" w:themeColor="text1" w:themeTint="FF" w:themeShade="FF"/>
                <w:sz w:val="0"/>
                <w:szCs w:val="0"/>
              </w:rPr>
              <w:t xml:space="preserve"> </w:t>
            </w:r>
          </w:p>
          <w:p w:rsidRPr="00DF28B4" w:rsidR="00DF28B4" w:rsidP="00DF28B4" w:rsidRDefault="00DF28B4" w14:paraId="5A39BBE3" wp14:textId="77777777">
            <w:pPr>
              <w:widowControl/>
              <w:autoSpaceDE/>
              <w:spacing w:before="120" w:after="120"/>
              <w:rPr>
                <w:rFonts w:ascii="Arial" w:hAnsi="Arial" w:eastAsia="MS Mincho" w:cs="Arial"/>
                <w:b/>
                <w:sz w:val="20"/>
              </w:rPr>
            </w:pPr>
          </w:p>
        </w:tc>
      </w:tr>
      <w:tr xmlns:wp14="http://schemas.microsoft.com/office/word/2010/wordml" w:rsidRPr="00DF28B4" w:rsidR="00DF28B4" w:rsidTr="76CC985A" w14:paraId="18A36A05" wp14:textId="77777777">
        <w:tc>
          <w:tcPr>
            <w:tcW w:w="2127" w:type="dxa"/>
            <w:tcBorders>
              <w:top w:val="single" w:color="FFFFFF" w:themeColor="background1" w:sz="18" w:space="0"/>
              <w:bottom w:val="single" w:color="FFFFFF" w:themeColor="background1" w:sz="18" w:space="0"/>
            </w:tcBorders>
            <w:shd w:val="clear" w:color="auto" w:fill="BFBFBF" w:themeFill="background1" w:themeFillShade="BF"/>
            <w:tcMar/>
          </w:tcPr>
          <w:p w:rsidRPr="00DF28B4" w:rsidR="00DF28B4" w:rsidP="00DF28B4" w:rsidRDefault="00DF28B4" w14:paraId="2302965E" wp14:textId="77777777">
            <w:pPr>
              <w:widowControl/>
              <w:autoSpaceDE/>
              <w:spacing w:before="120" w:after="120"/>
              <w:rPr>
                <w:rFonts w:ascii="Arial" w:hAnsi="Arial" w:eastAsia="MS Mincho" w:cs="Arial"/>
                <w:sz w:val="20"/>
              </w:rPr>
            </w:pPr>
            <w:r w:rsidRPr="00DF28B4">
              <w:rPr>
                <w:rFonts w:ascii="Arial" w:hAnsi="Arial" w:eastAsia="MS Mincho" w:cs="Arial"/>
                <w:b/>
                <w:sz w:val="20"/>
              </w:rPr>
              <w:t>Last reviewed on:</w:t>
            </w:r>
          </w:p>
        </w:tc>
        <w:tc>
          <w:tcPr>
            <w:tcW w:w="7314" w:type="dxa"/>
            <w:gridSpan w:val="2"/>
            <w:tcBorders>
              <w:top w:val="single" w:color="FFFFFF" w:themeColor="background1" w:sz="18" w:space="0"/>
              <w:bottom w:val="single" w:color="FFFFFF" w:themeColor="background1" w:sz="18" w:space="0"/>
            </w:tcBorders>
            <w:shd w:val="clear" w:color="auto" w:fill="BFBFBF" w:themeFill="background1" w:themeFillShade="BF"/>
            <w:tcMar/>
          </w:tcPr>
          <w:p w:rsidRPr="00DF28B4" w:rsidR="00DF28B4" w:rsidP="00DF28B4" w:rsidRDefault="00985083" w14:paraId="242E1377" wp14:textId="77777777">
            <w:pPr>
              <w:widowControl/>
              <w:autoSpaceDE/>
              <w:spacing w:before="120" w:after="120"/>
              <w:rPr>
                <w:rFonts w:ascii="Arial" w:hAnsi="Arial" w:eastAsia="MS Mincho" w:cs="Arial"/>
                <w:sz w:val="20"/>
              </w:rPr>
            </w:pPr>
            <w:r>
              <w:rPr>
                <w:rFonts w:ascii="Arial" w:hAnsi="Arial" w:eastAsia="MS Mincho" w:cs="Arial"/>
                <w:sz w:val="20"/>
              </w:rPr>
              <w:t>October</w:t>
            </w:r>
            <w:r w:rsidR="00393502">
              <w:rPr>
                <w:rFonts w:ascii="Arial" w:hAnsi="Arial" w:eastAsia="MS Mincho" w:cs="Arial"/>
                <w:sz w:val="20"/>
              </w:rPr>
              <w:t xml:space="preserve"> 202</w:t>
            </w:r>
            <w:r>
              <w:rPr>
                <w:rFonts w:ascii="Arial" w:hAnsi="Arial" w:eastAsia="MS Mincho" w:cs="Arial"/>
                <w:sz w:val="20"/>
              </w:rPr>
              <w:t>5</w:t>
            </w:r>
          </w:p>
        </w:tc>
      </w:tr>
      <w:tr xmlns:wp14="http://schemas.microsoft.com/office/word/2010/wordml" w:rsidRPr="00DF28B4" w:rsidR="00DF28B4" w:rsidTr="76CC985A" w14:paraId="4905CC1E" wp14:textId="77777777">
        <w:tc>
          <w:tcPr>
            <w:tcW w:w="2127" w:type="dxa"/>
            <w:tcBorders>
              <w:top w:val="single" w:color="FFFFFF" w:themeColor="background1" w:sz="18" w:space="0"/>
            </w:tcBorders>
            <w:shd w:val="clear" w:color="auto" w:fill="BFBFBF" w:themeFill="background1" w:themeFillShade="BF"/>
            <w:tcMar/>
          </w:tcPr>
          <w:p w:rsidRPr="00DF28B4" w:rsidR="00DF28B4" w:rsidP="00DF28B4" w:rsidRDefault="00DF28B4" w14:paraId="457C2352" wp14:textId="77777777">
            <w:pPr>
              <w:widowControl/>
              <w:autoSpaceDE/>
              <w:spacing w:before="120" w:after="120"/>
              <w:rPr>
                <w:rFonts w:ascii="Arial" w:hAnsi="Arial" w:eastAsia="MS Mincho" w:cs="Arial"/>
                <w:sz w:val="20"/>
              </w:rPr>
            </w:pPr>
            <w:r w:rsidRPr="00DF28B4">
              <w:rPr>
                <w:rFonts w:ascii="Arial" w:hAnsi="Arial" w:eastAsia="MS Mincho" w:cs="Arial"/>
                <w:b/>
                <w:sz w:val="20"/>
              </w:rPr>
              <w:t>Next review due by:</w:t>
            </w:r>
          </w:p>
        </w:tc>
        <w:tc>
          <w:tcPr>
            <w:tcW w:w="7314" w:type="dxa"/>
            <w:gridSpan w:val="2"/>
            <w:tcBorders>
              <w:top w:val="single" w:color="FFFFFF" w:themeColor="background1" w:sz="18" w:space="0"/>
            </w:tcBorders>
            <w:shd w:val="clear" w:color="auto" w:fill="BFBFBF" w:themeFill="background1" w:themeFillShade="BF"/>
            <w:tcMar/>
          </w:tcPr>
          <w:p w:rsidRPr="00DF28B4" w:rsidR="00DF28B4" w:rsidP="00DF28B4" w:rsidRDefault="00393502" w14:paraId="451273A1" wp14:textId="77777777">
            <w:pPr>
              <w:widowControl/>
              <w:autoSpaceDE/>
              <w:spacing w:before="120" w:after="120"/>
              <w:rPr>
                <w:rFonts w:ascii="Arial" w:hAnsi="Arial" w:eastAsia="MS Mincho" w:cs="Arial"/>
                <w:sz w:val="20"/>
              </w:rPr>
            </w:pPr>
            <w:r>
              <w:rPr>
                <w:rFonts w:ascii="Arial" w:hAnsi="Arial" w:eastAsia="MS Mincho" w:cs="Arial"/>
                <w:sz w:val="20"/>
              </w:rPr>
              <w:t>September 202</w:t>
            </w:r>
            <w:r w:rsidR="00985083">
              <w:rPr>
                <w:rFonts w:ascii="Arial" w:hAnsi="Arial" w:eastAsia="MS Mincho" w:cs="Arial"/>
                <w:sz w:val="20"/>
              </w:rPr>
              <w:t>6</w:t>
            </w:r>
          </w:p>
        </w:tc>
      </w:tr>
      <w:tr xmlns:wp14="http://schemas.microsoft.com/office/word/2010/wordml" w:rsidRPr="00DF28B4" w:rsidR="00DF28B4" w:rsidTr="76CC985A" w14:paraId="3E04AD2C" wp14:textId="77777777">
        <w:tc>
          <w:tcPr>
            <w:tcW w:w="2127" w:type="dxa"/>
            <w:tcBorders>
              <w:top w:val="single" w:color="FFFFFF" w:themeColor="background1" w:sz="18" w:space="0"/>
              <w:bottom w:val="single" w:color="FFFFFF" w:themeColor="background1" w:sz="18" w:space="0"/>
            </w:tcBorders>
            <w:shd w:val="clear" w:color="auto" w:fill="BFBFBF" w:themeFill="background1" w:themeFillShade="BF"/>
            <w:tcMar/>
          </w:tcPr>
          <w:p w:rsidRPr="00DF28B4" w:rsidR="00DF28B4" w:rsidP="00DF28B4" w:rsidRDefault="00DF28B4" w14:paraId="56995A4B" wp14:textId="77777777">
            <w:pPr>
              <w:widowControl/>
              <w:autoSpaceDE/>
              <w:spacing w:before="120" w:after="120"/>
              <w:rPr>
                <w:rFonts w:ascii="Arial" w:hAnsi="Arial" w:eastAsia="MS Mincho" w:cs="Arial"/>
                <w:sz w:val="20"/>
              </w:rPr>
            </w:pPr>
            <w:r w:rsidRPr="00DF28B4">
              <w:rPr>
                <w:rFonts w:ascii="Arial" w:hAnsi="Arial" w:eastAsia="MS Mincho" w:cs="Arial"/>
                <w:b/>
                <w:sz w:val="20"/>
              </w:rPr>
              <w:t xml:space="preserve">Ratified by FGB:   </w:t>
            </w:r>
          </w:p>
        </w:tc>
        <w:tc>
          <w:tcPr>
            <w:tcW w:w="7314" w:type="dxa"/>
            <w:gridSpan w:val="2"/>
            <w:tcBorders>
              <w:top w:val="single" w:color="FFFFFF" w:themeColor="background1" w:sz="18" w:space="0"/>
              <w:bottom w:val="single" w:color="FFFFFF" w:themeColor="background1" w:sz="18" w:space="0"/>
            </w:tcBorders>
            <w:shd w:val="clear" w:color="auto" w:fill="BFBFBF" w:themeFill="background1" w:themeFillShade="BF"/>
            <w:tcMar/>
          </w:tcPr>
          <w:p w:rsidRPr="00DF28B4" w:rsidR="00DF28B4" w:rsidP="00DF28B4" w:rsidRDefault="00DF28B4" w14:paraId="41C8F396" wp14:textId="562BA4F1">
            <w:pPr>
              <w:widowControl w:val="1"/>
              <w:autoSpaceDE/>
              <w:spacing w:before="120" w:after="120"/>
            </w:pPr>
            <w:r w:rsidRPr="76CC985A" w:rsidR="16776161">
              <w:rPr>
                <w:rFonts w:ascii="Arial" w:hAnsi="Arial" w:eastAsia="MS Mincho" w:cs="Arial"/>
                <w:sz w:val="20"/>
                <w:szCs w:val="20"/>
              </w:rPr>
              <w:t>November 2025</w:t>
            </w:r>
          </w:p>
        </w:tc>
      </w:tr>
    </w:tbl>
    <w:p xmlns:wp14="http://schemas.microsoft.com/office/word/2010/wordml" w:rsidRPr="00352C49" w:rsidR="00DA5ACC" w:rsidP="00680A78" w:rsidRDefault="00DF28B4" w14:paraId="0A27A552" wp14:textId="77777777">
      <w:pPr>
        <w:widowControl/>
        <w:shd w:val="clear" w:color="auto" w:fill="FFFFFF"/>
        <w:suppressAutoHyphens w:val="0"/>
        <w:autoSpaceDE/>
        <w:jc w:val="center"/>
        <w:rPr>
          <w:rFonts w:ascii="Arial" w:hAnsi="Arial" w:cs="Arial"/>
          <w:b/>
          <w:color w:val="000000"/>
          <w:lang w:val="en-GB" w:eastAsia="en-GB"/>
        </w:rPr>
      </w:pPr>
      <w:r>
        <w:rPr>
          <w:rFonts w:ascii="Arial" w:hAnsi="Arial" w:cs="Arial"/>
          <w:b/>
          <w:color w:val="000000"/>
          <w:lang w:val="en-GB" w:eastAsia="en-GB"/>
        </w:rPr>
        <w:br w:type="page"/>
      </w:r>
      <w:r w:rsidRPr="00352C49" w:rsidR="00680A78">
        <w:rPr>
          <w:rFonts w:ascii="Arial" w:hAnsi="Arial" w:cs="Arial"/>
          <w:b/>
          <w:color w:val="000000"/>
          <w:lang w:val="en-GB" w:eastAsia="en-GB"/>
        </w:rPr>
        <w:t>ST GEORGE’S SCHOOL</w:t>
      </w:r>
    </w:p>
    <w:p xmlns:wp14="http://schemas.microsoft.com/office/word/2010/wordml" w:rsidRPr="00352C49" w:rsidR="00680A78" w:rsidP="00680A78" w:rsidRDefault="00680A78" w14:paraId="72A3D3EC" wp14:textId="77777777">
      <w:pPr>
        <w:widowControl/>
        <w:shd w:val="clear" w:color="auto" w:fill="FFFFFF"/>
        <w:suppressAutoHyphens w:val="0"/>
        <w:autoSpaceDE/>
        <w:jc w:val="center"/>
        <w:rPr>
          <w:rFonts w:ascii="Arial" w:hAnsi="Arial" w:cs="Arial"/>
          <w:b/>
          <w:color w:val="000000"/>
          <w:u w:val="single"/>
          <w:lang w:val="en-GB" w:eastAsia="en-GB"/>
        </w:rPr>
      </w:pPr>
    </w:p>
    <w:p xmlns:wp14="http://schemas.microsoft.com/office/word/2010/wordml" w:rsidRPr="00352C49" w:rsidR="00680A78" w:rsidP="00680A78" w:rsidRDefault="00680A78" w14:paraId="490C6BEA" wp14:textId="77777777">
      <w:pPr>
        <w:widowControl/>
        <w:shd w:val="clear" w:color="auto" w:fill="FFFFFF"/>
        <w:suppressAutoHyphens w:val="0"/>
        <w:autoSpaceDE/>
        <w:jc w:val="center"/>
        <w:rPr>
          <w:rFonts w:ascii="Arial" w:hAnsi="Arial" w:cs="Arial"/>
          <w:b/>
          <w:color w:val="000000"/>
          <w:sz w:val="22"/>
          <w:szCs w:val="22"/>
          <w:u w:val="single"/>
          <w:lang w:val="en-GB" w:eastAsia="en-GB"/>
        </w:rPr>
      </w:pPr>
      <w:r w:rsidRPr="00352C49">
        <w:rPr>
          <w:rFonts w:ascii="Arial" w:hAnsi="Arial" w:cs="Arial"/>
          <w:b/>
          <w:color w:val="000000"/>
          <w:sz w:val="22"/>
          <w:szCs w:val="22"/>
          <w:u w:val="single"/>
          <w:lang w:val="en-GB" w:eastAsia="en-GB"/>
        </w:rPr>
        <w:t>S</w:t>
      </w:r>
      <w:r w:rsidRPr="00352C49" w:rsidR="0012460E">
        <w:rPr>
          <w:rFonts w:ascii="Arial" w:hAnsi="Arial" w:cs="Arial"/>
          <w:b/>
          <w:color w:val="000000"/>
          <w:sz w:val="22"/>
          <w:szCs w:val="22"/>
          <w:u w:val="single"/>
          <w:lang w:val="en-GB" w:eastAsia="en-GB"/>
        </w:rPr>
        <w:t>PECIAL EDUCATIONAL NEEDS POLICY</w:t>
      </w:r>
    </w:p>
    <w:p xmlns:wp14="http://schemas.microsoft.com/office/word/2010/wordml" w:rsidRPr="00352C49" w:rsidR="00DA5ACC" w:rsidRDefault="00DA5ACC" w14:paraId="63E4A9CD" wp14:textId="77777777">
      <w:pPr>
        <w:widowControl/>
        <w:shd w:val="clear" w:color="auto" w:fill="FFFFFF"/>
        <w:suppressAutoHyphens w:val="0"/>
        <w:autoSpaceDE/>
        <w:rPr>
          <w:rFonts w:ascii="Arial" w:hAnsi="Arial" w:cs="Arial"/>
        </w:rPr>
      </w:pPr>
      <w:r w:rsidRPr="00352C49">
        <w:rPr>
          <w:rFonts w:ascii="Arial" w:hAnsi="Arial" w:cs="Arial"/>
          <w:color w:val="000000"/>
          <w:lang w:val="en-GB" w:eastAsia="en-GB"/>
        </w:rPr>
        <w:t> </w:t>
      </w:r>
    </w:p>
    <w:p xmlns:wp14="http://schemas.microsoft.com/office/word/2010/wordml" w:rsidR="00DA5ACC" w:rsidP="00985083" w:rsidRDefault="00985083" w14:paraId="0302171B" wp14:textId="77777777">
      <w:pPr>
        <w:widowControl/>
        <w:shd w:val="clear" w:color="auto" w:fill="FFFFFF"/>
        <w:suppressAutoHyphens w:val="0"/>
        <w:autoSpaceDE/>
        <w:rPr>
          <w:rStyle w:val="normaltextrun"/>
          <w:rFonts w:ascii="Arial" w:hAnsi="Arial" w:cs="Arial"/>
          <w:b/>
          <w:bCs/>
          <w:i/>
          <w:iCs/>
          <w:color w:val="000000"/>
          <w:position w:val="2"/>
          <w:shd w:val="clear" w:color="auto" w:fill="F5F5F5"/>
        </w:rPr>
      </w:pPr>
      <w:r w:rsidRPr="00985083">
        <w:rPr>
          <w:rStyle w:val="normaltextrun"/>
          <w:rFonts w:ascii="Arial" w:hAnsi="Arial" w:cs="Arial"/>
          <w:b/>
          <w:bCs/>
          <w:i/>
          <w:iCs/>
          <w:color w:val="000000"/>
          <w:position w:val="2"/>
          <w:shd w:val="clear" w:color="auto" w:fill="F5F5F5"/>
        </w:rPr>
        <w:t>St George's School works towards fulfilling aspirations and celebrating personal achievements.  We learn to make choices which shape our future enabling us to have our voices heard, be respected, develop resilience and independence to take our place in society.</w:t>
      </w:r>
    </w:p>
    <w:p xmlns:wp14="http://schemas.microsoft.com/office/word/2010/wordml" w:rsidRPr="00985083" w:rsidR="00985083" w:rsidP="00985083" w:rsidRDefault="00985083" w14:paraId="0D0B940D" wp14:textId="77777777">
      <w:pPr>
        <w:widowControl/>
        <w:shd w:val="clear" w:color="auto" w:fill="FFFFFF"/>
        <w:suppressAutoHyphens w:val="0"/>
        <w:autoSpaceDE/>
        <w:rPr>
          <w:rFonts w:ascii="Calibri" w:hAnsi="Calibri" w:cs="Calibri"/>
          <w:b/>
          <w:bCs/>
          <w:lang w:val="en-GB" w:eastAsia="en-GB"/>
        </w:rPr>
      </w:pPr>
    </w:p>
    <w:p xmlns:wp14="http://schemas.microsoft.com/office/word/2010/wordml" w:rsidRPr="00680A78" w:rsidR="00DA5ACC" w:rsidRDefault="00DA5ACC" w14:paraId="5C1F818E" wp14:textId="77777777">
      <w:pPr>
        <w:widowControl/>
        <w:shd w:val="clear" w:color="auto" w:fill="FFFFFF"/>
        <w:suppressAutoHyphens w:val="0"/>
        <w:autoSpaceDE/>
        <w:rPr>
          <w:rFonts w:ascii="Arial" w:hAnsi="Arial" w:cs="Arial"/>
          <w:sz w:val="22"/>
          <w:szCs w:val="22"/>
        </w:rPr>
      </w:pPr>
      <w:r w:rsidRPr="00680A78">
        <w:rPr>
          <w:rFonts w:ascii="Arial" w:hAnsi="Arial" w:cs="Arial"/>
          <w:sz w:val="22"/>
          <w:szCs w:val="22"/>
          <w:lang w:val="en-GB" w:eastAsia="en-GB"/>
        </w:rPr>
        <w:t>The Governing Body and Staff team at St. George’s School are fully committed to the following</w:t>
      </w:r>
      <w:r w:rsidR="00985083">
        <w:rPr>
          <w:rFonts w:ascii="Arial" w:hAnsi="Arial" w:cs="Arial"/>
          <w:sz w:val="22"/>
          <w:szCs w:val="22"/>
          <w:lang w:val="en-GB" w:eastAsia="en-GB"/>
        </w:rPr>
        <w:t>:</w:t>
      </w:r>
    </w:p>
    <w:p xmlns:wp14="http://schemas.microsoft.com/office/word/2010/wordml" w:rsidRPr="00680A78" w:rsidR="00DA5ACC" w:rsidRDefault="00DA5ACC" w14:paraId="0E27B00A" wp14:textId="77777777">
      <w:pPr>
        <w:widowControl/>
        <w:shd w:val="clear" w:color="auto" w:fill="FFFFFF"/>
        <w:suppressAutoHyphens w:val="0"/>
        <w:autoSpaceDE/>
        <w:rPr>
          <w:rFonts w:ascii="Arial" w:hAnsi="Arial" w:cs="Arial"/>
          <w:sz w:val="22"/>
          <w:szCs w:val="22"/>
          <w:lang w:val="en-GB" w:eastAsia="en-GB"/>
        </w:rPr>
      </w:pPr>
    </w:p>
    <w:p xmlns:wp14="http://schemas.microsoft.com/office/word/2010/wordml" w:rsidRPr="00680A78" w:rsidR="00DA5ACC" w:rsidRDefault="00DA5ACC" w14:paraId="09816107" wp14:textId="77777777">
      <w:pPr>
        <w:widowControl/>
        <w:numPr>
          <w:ilvl w:val="0"/>
          <w:numId w:val="5"/>
        </w:numPr>
        <w:shd w:val="clear" w:color="auto" w:fill="FFFFFF"/>
        <w:suppressAutoHyphens w:val="0"/>
        <w:autoSpaceDE/>
        <w:jc w:val="both"/>
        <w:rPr>
          <w:rFonts w:ascii="Arial" w:hAnsi="Arial" w:cs="Arial"/>
          <w:sz w:val="22"/>
          <w:szCs w:val="22"/>
        </w:rPr>
      </w:pPr>
      <w:r w:rsidRPr="00680A78">
        <w:rPr>
          <w:rFonts w:ascii="Arial" w:hAnsi="Arial" w:cs="Arial"/>
          <w:sz w:val="22"/>
          <w:szCs w:val="22"/>
          <w:lang w:eastAsia="en-GB"/>
        </w:rPr>
        <w:t>High standards are achieved through high expectations, robust target setting and high attendance</w:t>
      </w:r>
      <w:r w:rsidR="00985083">
        <w:rPr>
          <w:rFonts w:ascii="Arial" w:hAnsi="Arial" w:cs="Arial"/>
          <w:sz w:val="22"/>
          <w:szCs w:val="22"/>
          <w:lang w:eastAsia="en-GB"/>
        </w:rPr>
        <w:t>.</w:t>
      </w:r>
    </w:p>
    <w:p xmlns:wp14="http://schemas.microsoft.com/office/word/2010/wordml" w:rsidRPr="00680A78" w:rsidR="00DA5ACC" w:rsidRDefault="00DA5ACC" w14:paraId="791C9A50" wp14:textId="77777777">
      <w:pPr>
        <w:widowControl/>
        <w:numPr>
          <w:ilvl w:val="0"/>
          <w:numId w:val="5"/>
        </w:numPr>
        <w:shd w:val="clear" w:color="auto" w:fill="FFFFFF"/>
        <w:suppressAutoHyphens w:val="0"/>
        <w:autoSpaceDE/>
        <w:rPr>
          <w:rFonts w:ascii="Arial" w:hAnsi="Arial" w:cs="Arial"/>
          <w:sz w:val="22"/>
          <w:szCs w:val="22"/>
        </w:rPr>
      </w:pPr>
      <w:r w:rsidRPr="00680A78">
        <w:rPr>
          <w:rFonts w:ascii="Arial" w:hAnsi="Arial" w:cs="Arial"/>
          <w:sz w:val="22"/>
          <w:szCs w:val="22"/>
          <w:lang w:val="en-GB" w:eastAsia="en-GB"/>
        </w:rPr>
        <w:t xml:space="preserve">Staff, students and stakeholders treat each other with tolerance, compassion and respect. </w:t>
      </w:r>
    </w:p>
    <w:p xmlns:wp14="http://schemas.microsoft.com/office/word/2010/wordml" w:rsidRPr="00680A78" w:rsidR="00DA5ACC" w:rsidRDefault="00DA5ACC" w14:paraId="44CCB056" wp14:textId="77777777">
      <w:pPr>
        <w:widowControl/>
        <w:numPr>
          <w:ilvl w:val="0"/>
          <w:numId w:val="5"/>
        </w:numPr>
        <w:shd w:val="clear" w:color="auto" w:fill="FFFFFF"/>
        <w:suppressAutoHyphens w:val="0"/>
        <w:autoSpaceDE/>
        <w:rPr>
          <w:rFonts w:ascii="Arial" w:hAnsi="Arial" w:cs="Arial"/>
          <w:sz w:val="22"/>
          <w:szCs w:val="22"/>
        </w:rPr>
      </w:pPr>
      <w:r w:rsidRPr="00680A78">
        <w:rPr>
          <w:rFonts w:ascii="Arial" w:hAnsi="Arial" w:cs="Arial"/>
          <w:sz w:val="22"/>
          <w:szCs w:val="22"/>
          <w:lang w:val="en-GB" w:eastAsia="en-GB"/>
        </w:rPr>
        <w:t>St. George’s practises a Total Communication approach valuing and listening to all.</w:t>
      </w:r>
    </w:p>
    <w:p xmlns:wp14="http://schemas.microsoft.com/office/word/2010/wordml" w:rsidRPr="00680A78" w:rsidR="00DA5ACC" w:rsidRDefault="00DA5ACC" w14:paraId="3588B668" wp14:textId="77777777">
      <w:pPr>
        <w:widowControl/>
        <w:numPr>
          <w:ilvl w:val="0"/>
          <w:numId w:val="4"/>
        </w:numPr>
        <w:suppressAutoHyphens w:val="0"/>
        <w:autoSpaceDE/>
        <w:jc w:val="both"/>
        <w:rPr>
          <w:rFonts w:ascii="Arial" w:hAnsi="Arial" w:cs="Arial"/>
          <w:sz w:val="22"/>
          <w:szCs w:val="22"/>
        </w:rPr>
      </w:pPr>
      <w:r w:rsidRPr="00680A78">
        <w:rPr>
          <w:rFonts w:ascii="Arial" w:hAnsi="Arial" w:cs="Arial"/>
          <w:sz w:val="22"/>
          <w:szCs w:val="22"/>
          <w:lang w:eastAsia="en-GB"/>
        </w:rPr>
        <w:t xml:space="preserve">The curriculum and learning activities </w:t>
      </w:r>
      <w:r w:rsidR="00985083">
        <w:rPr>
          <w:rFonts w:ascii="Arial" w:hAnsi="Arial" w:cs="Arial"/>
          <w:sz w:val="22"/>
          <w:szCs w:val="22"/>
          <w:lang w:eastAsia="en-GB"/>
        </w:rPr>
        <w:t>support and promote a holistic approach</w:t>
      </w:r>
      <w:r w:rsidRPr="00680A78">
        <w:rPr>
          <w:rFonts w:ascii="Arial" w:hAnsi="Arial" w:cs="Arial"/>
          <w:sz w:val="22"/>
          <w:szCs w:val="22"/>
          <w:lang w:eastAsia="en-GB"/>
        </w:rPr>
        <w:t xml:space="preserve"> </w:t>
      </w:r>
      <w:r w:rsidR="00985083">
        <w:rPr>
          <w:rFonts w:ascii="Arial" w:hAnsi="Arial" w:cs="Arial"/>
          <w:sz w:val="22"/>
          <w:szCs w:val="22"/>
          <w:lang w:eastAsia="en-GB"/>
        </w:rPr>
        <w:t xml:space="preserve">including </w:t>
      </w:r>
      <w:r w:rsidRPr="00680A78">
        <w:rPr>
          <w:rFonts w:ascii="Arial" w:hAnsi="Arial" w:cs="Arial"/>
          <w:sz w:val="22"/>
          <w:szCs w:val="22"/>
          <w:lang w:eastAsia="en-GB"/>
        </w:rPr>
        <w:t xml:space="preserve">preparation </w:t>
      </w:r>
      <w:r w:rsidR="00985083">
        <w:rPr>
          <w:rFonts w:ascii="Arial" w:hAnsi="Arial" w:cs="Arial"/>
          <w:sz w:val="22"/>
          <w:szCs w:val="22"/>
          <w:lang w:eastAsia="en-GB"/>
        </w:rPr>
        <w:t>for adulthood</w:t>
      </w:r>
      <w:r w:rsidRPr="00680A78">
        <w:rPr>
          <w:rFonts w:ascii="Arial" w:hAnsi="Arial" w:cs="Arial"/>
          <w:sz w:val="22"/>
          <w:szCs w:val="22"/>
          <w:lang w:eastAsia="en-GB"/>
        </w:rPr>
        <w:t xml:space="preserve">. </w:t>
      </w:r>
    </w:p>
    <w:p xmlns:wp14="http://schemas.microsoft.com/office/word/2010/wordml" w:rsidRPr="00680A78" w:rsidR="00DA5ACC" w:rsidRDefault="00DA5ACC" w14:paraId="5C1553E6" wp14:textId="77777777">
      <w:pPr>
        <w:widowControl/>
        <w:numPr>
          <w:ilvl w:val="0"/>
          <w:numId w:val="3"/>
        </w:numPr>
        <w:shd w:val="clear" w:color="auto" w:fill="FFFFFF"/>
        <w:suppressAutoHyphens w:val="0"/>
        <w:autoSpaceDE/>
        <w:jc w:val="both"/>
        <w:rPr>
          <w:rFonts w:ascii="Arial" w:hAnsi="Arial" w:cs="Arial"/>
          <w:sz w:val="22"/>
          <w:szCs w:val="22"/>
        </w:rPr>
      </w:pPr>
      <w:r w:rsidRPr="00680A78">
        <w:rPr>
          <w:rFonts w:ascii="Arial" w:hAnsi="Arial" w:cs="Arial"/>
          <w:sz w:val="22"/>
          <w:szCs w:val="22"/>
          <w:lang w:eastAsia="en-GB"/>
        </w:rPr>
        <w:t>Teaching and learning is high quality</w:t>
      </w:r>
      <w:r w:rsidR="00985083">
        <w:rPr>
          <w:rFonts w:ascii="Arial" w:hAnsi="Arial" w:cs="Arial"/>
          <w:sz w:val="22"/>
          <w:szCs w:val="22"/>
          <w:lang w:eastAsia="en-GB"/>
        </w:rPr>
        <w:t xml:space="preserve"> inclusive practice. </w:t>
      </w:r>
    </w:p>
    <w:p xmlns:wp14="http://schemas.microsoft.com/office/word/2010/wordml" w:rsidR="00680A78" w:rsidRDefault="00680A78" w14:paraId="60061E4C" wp14:textId="77777777">
      <w:pPr>
        <w:jc w:val="both"/>
        <w:rPr>
          <w:rFonts w:ascii="Arial" w:hAnsi="Arial" w:cs="Arial"/>
          <w:b/>
          <w:bCs/>
          <w:sz w:val="22"/>
          <w:szCs w:val="22"/>
          <w:lang w:val="en-GB" w:eastAsia="en-GB"/>
        </w:rPr>
      </w:pPr>
    </w:p>
    <w:p xmlns:wp14="http://schemas.microsoft.com/office/word/2010/wordml" w:rsidRPr="00680A78" w:rsidR="00DA5ACC" w:rsidRDefault="00DA5ACC" w14:paraId="10047996" wp14:textId="77777777">
      <w:pPr>
        <w:jc w:val="both"/>
        <w:rPr>
          <w:rFonts w:ascii="Arial" w:hAnsi="Arial" w:cs="Arial"/>
          <w:sz w:val="22"/>
          <w:szCs w:val="22"/>
        </w:rPr>
      </w:pPr>
      <w:r w:rsidRPr="00680A78">
        <w:rPr>
          <w:rFonts w:ascii="Arial" w:hAnsi="Arial" w:cs="Arial"/>
          <w:b/>
          <w:bCs/>
          <w:sz w:val="22"/>
          <w:szCs w:val="22"/>
          <w:lang w:val="en-GB"/>
        </w:rPr>
        <w:t>RATIONALE</w:t>
      </w:r>
    </w:p>
    <w:p xmlns:wp14="http://schemas.microsoft.com/office/word/2010/wordml" w:rsidRPr="00680A78" w:rsidR="00DA5ACC" w:rsidRDefault="00DA5ACC" w14:paraId="44EAFD9C" wp14:textId="77777777">
      <w:pPr>
        <w:jc w:val="both"/>
        <w:rPr>
          <w:rFonts w:ascii="Arial" w:hAnsi="Arial" w:cs="Arial"/>
          <w:b/>
          <w:bCs/>
          <w:sz w:val="22"/>
          <w:szCs w:val="22"/>
          <w:lang w:val="en-GB"/>
        </w:rPr>
      </w:pPr>
    </w:p>
    <w:p xmlns:wp14="http://schemas.microsoft.com/office/word/2010/wordml" w:rsidRPr="00680A78" w:rsidR="00DA5ACC" w:rsidRDefault="00985083" w14:paraId="600D58F9" wp14:textId="77777777">
      <w:pPr>
        <w:jc w:val="both"/>
        <w:rPr>
          <w:rFonts w:ascii="Arial" w:hAnsi="Arial" w:cs="Arial"/>
          <w:sz w:val="22"/>
          <w:szCs w:val="22"/>
        </w:rPr>
      </w:pPr>
      <w:r>
        <w:rPr>
          <w:rFonts w:ascii="Arial" w:hAnsi="Arial" w:cs="Arial"/>
          <w:sz w:val="22"/>
          <w:szCs w:val="22"/>
          <w:lang w:val="en-GB"/>
        </w:rPr>
        <w:t>St George’s School</w:t>
      </w:r>
      <w:r w:rsidRPr="00680A78" w:rsidR="00DA5ACC">
        <w:rPr>
          <w:rFonts w:ascii="Arial" w:hAnsi="Arial" w:cs="Arial"/>
          <w:sz w:val="22"/>
          <w:szCs w:val="22"/>
          <w:lang w:val="en-GB"/>
        </w:rPr>
        <w:t xml:space="preserve"> aim</w:t>
      </w:r>
      <w:r>
        <w:rPr>
          <w:rFonts w:ascii="Arial" w:hAnsi="Arial" w:cs="Arial"/>
          <w:sz w:val="22"/>
          <w:szCs w:val="22"/>
          <w:lang w:val="en-GB"/>
        </w:rPr>
        <w:t>s</w:t>
      </w:r>
      <w:r w:rsidRPr="00680A78" w:rsidR="00DA5ACC">
        <w:rPr>
          <w:rFonts w:ascii="Arial" w:hAnsi="Arial" w:cs="Arial"/>
          <w:sz w:val="22"/>
          <w:szCs w:val="22"/>
          <w:lang w:val="en-GB"/>
        </w:rPr>
        <w:t xml:space="preserve"> to ensure that all students have their needs met in an appropriate manner.</w:t>
      </w:r>
    </w:p>
    <w:p xmlns:wp14="http://schemas.microsoft.com/office/word/2010/wordml" w:rsidRPr="00680A78" w:rsidR="00DA5ACC" w:rsidRDefault="00DA5ACC" w14:paraId="4B94D5A5" wp14:textId="77777777">
      <w:pPr>
        <w:jc w:val="both"/>
        <w:rPr>
          <w:rFonts w:ascii="Arial" w:hAnsi="Arial" w:cs="Arial"/>
          <w:sz w:val="22"/>
          <w:szCs w:val="22"/>
          <w:lang w:val="en-GB"/>
        </w:rPr>
      </w:pPr>
    </w:p>
    <w:p xmlns:wp14="http://schemas.microsoft.com/office/word/2010/wordml" w:rsidRPr="00680A78" w:rsidR="00DA5ACC" w:rsidRDefault="00DA5ACC" w14:paraId="52F962E8" wp14:textId="77777777">
      <w:pPr>
        <w:jc w:val="both"/>
        <w:rPr>
          <w:rFonts w:ascii="Arial" w:hAnsi="Arial" w:cs="Arial"/>
          <w:sz w:val="22"/>
          <w:szCs w:val="22"/>
        </w:rPr>
      </w:pPr>
      <w:r w:rsidRPr="00680A78">
        <w:rPr>
          <w:rFonts w:ascii="Arial" w:hAnsi="Arial" w:cs="Arial"/>
          <w:b/>
          <w:bCs/>
          <w:sz w:val="22"/>
          <w:szCs w:val="22"/>
          <w:lang w:val="en-GB"/>
        </w:rPr>
        <w:t>OBJECTIVES</w:t>
      </w:r>
    </w:p>
    <w:p xmlns:wp14="http://schemas.microsoft.com/office/word/2010/wordml" w:rsidRPr="00680A78" w:rsidR="00DA5ACC" w:rsidRDefault="00DA5ACC" w14:paraId="3DEEC669" wp14:textId="77777777">
      <w:pPr>
        <w:jc w:val="both"/>
        <w:rPr>
          <w:rFonts w:ascii="Arial" w:hAnsi="Arial" w:cs="Arial"/>
          <w:sz w:val="22"/>
          <w:szCs w:val="22"/>
          <w:lang w:val="en-GB"/>
        </w:rPr>
      </w:pPr>
    </w:p>
    <w:p xmlns:wp14="http://schemas.microsoft.com/office/word/2010/wordml" w:rsidRPr="00680A78" w:rsidR="00DA5ACC" w:rsidRDefault="00DA5ACC" w14:paraId="118F2560" wp14:textId="77777777">
      <w:pPr>
        <w:numPr>
          <w:ilvl w:val="0"/>
          <w:numId w:val="1"/>
        </w:numPr>
        <w:jc w:val="both"/>
        <w:rPr>
          <w:rFonts w:ascii="Arial" w:hAnsi="Arial" w:cs="Arial"/>
          <w:sz w:val="22"/>
          <w:szCs w:val="22"/>
        </w:rPr>
      </w:pPr>
      <w:r w:rsidRPr="00680A78">
        <w:rPr>
          <w:rFonts w:ascii="Arial" w:hAnsi="Arial" w:cs="Arial"/>
          <w:sz w:val="22"/>
          <w:szCs w:val="22"/>
          <w:lang w:val="en-GB"/>
        </w:rPr>
        <w:t xml:space="preserve">To enable all students to </w:t>
      </w:r>
      <w:r w:rsidR="00985083">
        <w:rPr>
          <w:rFonts w:ascii="Arial" w:hAnsi="Arial" w:cs="Arial"/>
          <w:sz w:val="22"/>
          <w:szCs w:val="22"/>
          <w:lang w:val="en-GB"/>
        </w:rPr>
        <w:t>access meaningful learning</w:t>
      </w:r>
      <w:r w:rsidRPr="00680A78">
        <w:rPr>
          <w:rFonts w:ascii="Arial" w:hAnsi="Arial" w:cs="Arial"/>
          <w:sz w:val="22"/>
          <w:szCs w:val="22"/>
          <w:lang w:val="en-GB"/>
        </w:rPr>
        <w:t xml:space="preserve">, </w:t>
      </w:r>
      <w:r w:rsidR="00985083">
        <w:rPr>
          <w:rFonts w:ascii="Arial" w:hAnsi="Arial" w:cs="Arial"/>
          <w:sz w:val="22"/>
          <w:szCs w:val="22"/>
          <w:lang w:val="en-GB"/>
        </w:rPr>
        <w:t>through</w:t>
      </w:r>
      <w:r w:rsidRPr="00680A78">
        <w:rPr>
          <w:rFonts w:ascii="Arial" w:hAnsi="Arial" w:cs="Arial"/>
          <w:sz w:val="22"/>
          <w:szCs w:val="22"/>
          <w:lang w:val="en-GB"/>
        </w:rPr>
        <w:t xml:space="preserve"> a broad and balanced curriculum, and </w:t>
      </w:r>
      <w:r w:rsidR="00985083">
        <w:rPr>
          <w:rFonts w:ascii="Arial" w:hAnsi="Arial" w:cs="Arial"/>
          <w:sz w:val="22"/>
          <w:szCs w:val="22"/>
          <w:lang w:val="en-GB"/>
        </w:rPr>
        <w:t xml:space="preserve">to </w:t>
      </w:r>
      <w:r w:rsidRPr="00680A78">
        <w:rPr>
          <w:rFonts w:ascii="Arial" w:hAnsi="Arial" w:cs="Arial"/>
          <w:sz w:val="22"/>
          <w:szCs w:val="22"/>
          <w:lang w:val="en-GB"/>
        </w:rPr>
        <w:t xml:space="preserve">achieve their aspirations. </w:t>
      </w:r>
    </w:p>
    <w:p xmlns:wp14="http://schemas.microsoft.com/office/word/2010/wordml" w:rsidRPr="00680A78" w:rsidR="00DA5ACC" w:rsidP="00985083" w:rsidRDefault="00DA5ACC" w14:paraId="3656B9AB" wp14:textId="77777777">
      <w:pPr>
        <w:pStyle w:val="ListParagraph"/>
        <w:ind w:left="0"/>
        <w:rPr>
          <w:rFonts w:ascii="Arial" w:hAnsi="Arial" w:cs="Arial"/>
          <w:sz w:val="22"/>
          <w:szCs w:val="22"/>
          <w:lang w:val="en-GB"/>
        </w:rPr>
      </w:pPr>
    </w:p>
    <w:p xmlns:wp14="http://schemas.microsoft.com/office/word/2010/wordml" w:rsidRPr="00680A78" w:rsidR="00F03F7F" w:rsidP="00F03F7F" w:rsidRDefault="00D443B5" w14:paraId="7583F78E" wp14:textId="77777777">
      <w:pPr>
        <w:numPr>
          <w:ilvl w:val="0"/>
          <w:numId w:val="1"/>
        </w:numPr>
        <w:jc w:val="both"/>
        <w:rPr>
          <w:rFonts w:ascii="Arial" w:hAnsi="Arial" w:cs="Arial"/>
          <w:sz w:val="22"/>
          <w:szCs w:val="22"/>
        </w:rPr>
      </w:pPr>
      <w:r>
        <w:rPr>
          <w:rFonts w:ascii="Arial" w:hAnsi="Arial" w:cs="Arial"/>
          <w:sz w:val="22"/>
          <w:szCs w:val="22"/>
          <w:lang w:val="en-GB"/>
        </w:rPr>
        <w:t>Students</w:t>
      </w:r>
      <w:r w:rsidRPr="00680A78" w:rsidR="00DA5ACC">
        <w:rPr>
          <w:rFonts w:ascii="Arial" w:hAnsi="Arial" w:cs="Arial"/>
          <w:sz w:val="22"/>
          <w:szCs w:val="22"/>
          <w:lang w:val="en-GB"/>
        </w:rPr>
        <w:t xml:space="preserve"> </w:t>
      </w:r>
      <w:r w:rsidR="00985083">
        <w:rPr>
          <w:rFonts w:ascii="Arial" w:hAnsi="Arial" w:cs="Arial"/>
          <w:sz w:val="22"/>
          <w:szCs w:val="22"/>
          <w:lang w:val="en-GB"/>
        </w:rPr>
        <w:t xml:space="preserve">access </w:t>
      </w:r>
      <w:r>
        <w:rPr>
          <w:rFonts w:ascii="Arial" w:hAnsi="Arial" w:cs="Arial"/>
          <w:sz w:val="22"/>
          <w:szCs w:val="22"/>
          <w:lang w:val="en-GB"/>
        </w:rPr>
        <w:t>a</w:t>
      </w:r>
      <w:r w:rsidR="00985083">
        <w:rPr>
          <w:rFonts w:ascii="Arial" w:hAnsi="Arial" w:cs="Arial"/>
          <w:sz w:val="22"/>
          <w:szCs w:val="22"/>
          <w:lang w:val="en-GB"/>
        </w:rPr>
        <w:t xml:space="preserve"> learning </w:t>
      </w:r>
      <w:r>
        <w:rPr>
          <w:rFonts w:ascii="Arial" w:hAnsi="Arial" w:cs="Arial"/>
          <w:sz w:val="22"/>
          <w:szCs w:val="22"/>
          <w:lang w:val="en-GB"/>
        </w:rPr>
        <w:t>environment</w:t>
      </w:r>
      <w:r w:rsidRPr="00680A78" w:rsidR="00DA5ACC">
        <w:rPr>
          <w:rFonts w:ascii="Arial" w:hAnsi="Arial" w:cs="Arial"/>
          <w:sz w:val="22"/>
          <w:szCs w:val="22"/>
          <w:lang w:val="en-GB"/>
        </w:rPr>
        <w:t xml:space="preserve"> that meets specific learning needs and preferred learning style</w:t>
      </w:r>
      <w:r>
        <w:rPr>
          <w:rFonts w:ascii="Arial" w:hAnsi="Arial" w:cs="Arial"/>
          <w:sz w:val="22"/>
          <w:szCs w:val="22"/>
          <w:lang w:val="en-GB"/>
        </w:rPr>
        <w:t>s</w:t>
      </w:r>
      <w:r w:rsidRPr="00680A78" w:rsidR="00DA5ACC">
        <w:rPr>
          <w:rFonts w:ascii="Arial" w:hAnsi="Arial" w:cs="Arial"/>
          <w:sz w:val="22"/>
          <w:szCs w:val="22"/>
          <w:lang w:val="en-GB"/>
        </w:rPr>
        <w:t xml:space="preserve"> e.g.</w:t>
      </w:r>
      <w:r>
        <w:rPr>
          <w:rFonts w:ascii="Arial" w:hAnsi="Arial" w:cs="Arial"/>
          <w:sz w:val="22"/>
          <w:szCs w:val="22"/>
          <w:lang w:val="en-GB"/>
        </w:rPr>
        <w:t xml:space="preserve"> therapeutic classrooms.</w:t>
      </w:r>
      <w:r w:rsidRPr="00680A78" w:rsidR="00DA5ACC">
        <w:rPr>
          <w:rFonts w:ascii="Arial" w:hAnsi="Arial" w:cs="Arial"/>
          <w:sz w:val="22"/>
          <w:szCs w:val="22"/>
          <w:lang w:val="en-GB"/>
        </w:rPr>
        <w:t xml:space="preserve"> </w:t>
      </w:r>
    </w:p>
    <w:p xmlns:wp14="http://schemas.microsoft.com/office/word/2010/wordml" w:rsidRPr="00680A78" w:rsidR="00DA5ACC" w:rsidRDefault="00DA5ACC" w14:paraId="45FB0818" wp14:textId="77777777">
      <w:pPr>
        <w:jc w:val="both"/>
        <w:rPr>
          <w:rFonts w:ascii="Arial" w:hAnsi="Arial" w:cs="Arial"/>
          <w:sz w:val="22"/>
          <w:szCs w:val="22"/>
          <w:lang w:val="en-GB"/>
        </w:rPr>
      </w:pPr>
    </w:p>
    <w:p xmlns:wp14="http://schemas.microsoft.com/office/word/2010/wordml" w:rsidRPr="00680A78" w:rsidR="00DA5ACC" w:rsidRDefault="00DA5ACC" w14:paraId="253A88C7" wp14:textId="77777777">
      <w:pPr>
        <w:numPr>
          <w:ilvl w:val="0"/>
          <w:numId w:val="1"/>
        </w:numPr>
        <w:jc w:val="both"/>
        <w:rPr>
          <w:rFonts w:ascii="Arial" w:hAnsi="Arial" w:cs="Arial"/>
          <w:sz w:val="22"/>
          <w:szCs w:val="22"/>
        </w:rPr>
      </w:pPr>
      <w:r w:rsidRPr="00680A78">
        <w:rPr>
          <w:rFonts w:ascii="Arial" w:hAnsi="Arial" w:cs="Arial"/>
          <w:sz w:val="22"/>
          <w:szCs w:val="22"/>
          <w:lang w:val="en-GB"/>
        </w:rPr>
        <w:t xml:space="preserve">To ensure that all </w:t>
      </w:r>
      <w:r w:rsidR="00D443B5">
        <w:rPr>
          <w:rFonts w:ascii="Arial" w:hAnsi="Arial" w:cs="Arial"/>
          <w:sz w:val="22"/>
          <w:szCs w:val="22"/>
          <w:lang w:val="en-GB"/>
        </w:rPr>
        <w:t xml:space="preserve">staff are suitably trained to fulfil their </w:t>
      </w:r>
      <w:r w:rsidRPr="00680A78">
        <w:rPr>
          <w:rFonts w:ascii="Arial" w:hAnsi="Arial" w:cs="Arial"/>
          <w:sz w:val="22"/>
          <w:szCs w:val="22"/>
          <w:lang w:val="en-GB"/>
        </w:rPr>
        <w:t xml:space="preserve">role in </w:t>
      </w:r>
      <w:r w:rsidR="00D443B5">
        <w:rPr>
          <w:rFonts w:ascii="Arial" w:hAnsi="Arial" w:cs="Arial"/>
          <w:sz w:val="22"/>
          <w:szCs w:val="22"/>
          <w:lang w:val="en-GB"/>
        </w:rPr>
        <w:t>supporting</w:t>
      </w:r>
      <w:r w:rsidRPr="00680A78">
        <w:rPr>
          <w:rFonts w:ascii="Arial" w:hAnsi="Arial" w:cs="Arial"/>
          <w:sz w:val="22"/>
          <w:szCs w:val="22"/>
          <w:lang w:val="en-GB"/>
        </w:rPr>
        <w:t xml:space="preserve"> students </w:t>
      </w:r>
      <w:r w:rsidR="00D443B5">
        <w:rPr>
          <w:rFonts w:ascii="Arial" w:hAnsi="Arial" w:cs="Arial"/>
          <w:sz w:val="22"/>
          <w:szCs w:val="22"/>
          <w:lang w:val="en-GB"/>
        </w:rPr>
        <w:t>within the context of a complex secondary special school</w:t>
      </w:r>
      <w:r w:rsidRPr="00680A78">
        <w:rPr>
          <w:rFonts w:ascii="Arial" w:hAnsi="Arial" w:cs="Arial"/>
          <w:sz w:val="22"/>
          <w:szCs w:val="22"/>
          <w:lang w:val="en-GB"/>
        </w:rPr>
        <w:t>.</w:t>
      </w:r>
    </w:p>
    <w:p xmlns:wp14="http://schemas.microsoft.com/office/word/2010/wordml" w:rsidRPr="00680A78" w:rsidR="00DA5ACC" w:rsidRDefault="00DA5ACC" w14:paraId="049F31CB" wp14:textId="77777777">
      <w:pPr>
        <w:jc w:val="both"/>
        <w:rPr>
          <w:rFonts w:ascii="Arial" w:hAnsi="Arial" w:cs="Arial"/>
          <w:sz w:val="22"/>
          <w:szCs w:val="22"/>
          <w:lang w:val="en-GB"/>
        </w:rPr>
      </w:pPr>
    </w:p>
    <w:p xmlns:wp14="http://schemas.microsoft.com/office/word/2010/wordml" w:rsidRPr="00D443B5" w:rsidR="00DA5ACC" w:rsidP="00D443B5" w:rsidRDefault="00DA5ACC" w14:paraId="1D536FA0" wp14:textId="77777777">
      <w:pPr>
        <w:numPr>
          <w:ilvl w:val="0"/>
          <w:numId w:val="1"/>
        </w:numPr>
        <w:jc w:val="both"/>
        <w:rPr>
          <w:rFonts w:ascii="Arial" w:hAnsi="Arial" w:cs="Arial"/>
          <w:sz w:val="22"/>
          <w:szCs w:val="22"/>
          <w:lang w:val="en-GB"/>
        </w:rPr>
      </w:pPr>
      <w:r w:rsidRPr="00D443B5">
        <w:rPr>
          <w:rFonts w:ascii="Arial" w:hAnsi="Arial" w:cs="Arial"/>
          <w:sz w:val="22"/>
          <w:szCs w:val="22"/>
          <w:lang w:val="en-GB"/>
        </w:rPr>
        <w:t xml:space="preserve">To ensure that every student feels equally valued within the school community in accordance with the Equality Act 2010.  </w:t>
      </w:r>
    </w:p>
    <w:p xmlns:wp14="http://schemas.microsoft.com/office/word/2010/wordml" w:rsidRPr="00680A78" w:rsidR="00DA5ACC" w:rsidRDefault="00DA5ACC" w14:paraId="53128261" wp14:textId="77777777">
      <w:pPr>
        <w:jc w:val="both"/>
        <w:rPr>
          <w:rFonts w:ascii="Arial" w:hAnsi="Arial" w:cs="Arial"/>
          <w:sz w:val="22"/>
          <w:szCs w:val="22"/>
          <w:lang w:val="en-GB"/>
        </w:rPr>
      </w:pPr>
    </w:p>
    <w:p xmlns:wp14="http://schemas.microsoft.com/office/word/2010/wordml" w:rsidRPr="00680A78" w:rsidR="00DA5ACC" w:rsidRDefault="00DA5ACC" w14:paraId="62486C05" wp14:textId="77777777">
      <w:pPr>
        <w:jc w:val="both"/>
        <w:rPr>
          <w:rFonts w:ascii="Arial" w:hAnsi="Arial" w:cs="Arial"/>
          <w:sz w:val="22"/>
          <w:szCs w:val="22"/>
          <w:lang w:val="en-GB"/>
        </w:rPr>
      </w:pPr>
    </w:p>
    <w:p xmlns:wp14="http://schemas.microsoft.com/office/word/2010/wordml" w:rsidRPr="00680A78" w:rsidR="00DA5ACC" w:rsidRDefault="00DA5ACC" w14:paraId="103B1896" wp14:textId="77777777">
      <w:pPr>
        <w:jc w:val="both"/>
        <w:rPr>
          <w:rFonts w:ascii="Arial" w:hAnsi="Arial" w:cs="Arial"/>
          <w:sz w:val="22"/>
          <w:szCs w:val="22"/>
        </w:rPr>
      </w:pPr>
      <w:r w:rsidRPr="00680A78">
        <w:rPr>
          <w:rFonts w:ascii="Arial" w:hAnsi="Arial" w:cs="Arial"/>
          <w:b/>
          <w:bCs/>
          <w:sz w:val="22"/>
          <w:szCs w:val="22"/>
          <w:lang w:val="en-GB"/>
        </w:rPr>
        <w:t>ADMISSIONS</w:t>
      </w:r>
    </w:p>
    <w:p xmlns:wp14="http://schemas.microsoft.com/office/word/2010/wordml" w:rsidRPr="00680A78" w:rsidR="00DA5ACC" w:rsidRDefault="00DA5ACC" w14:paraId="4101652C" wp14:textId="77777777">
      <w:pPr>
        <w:jc w:val="both"/>
        <w:rPr>
          <w:rFonts w:ascii="Arial" w:hAnsi="Arial" w:cs="Arial"/>
          <w:b/>
          <w:bCs/>
          <w:sz w:val="22"/>
          <w:szCs w:val="22"/>
          <w:lang w:val="en-GB"/>
        </w:rPr>
      </w:pPr>
    </w:p>
    <w:p xmlns:wp14="http://schemas.microsoft.com/office/word/2010/wordml" w:rsidRPr="00680A78" w:rsidR="00DA5ACC" w:rsidRDefault="00DA5ACC" w14:paraId="2CBD03F8" wp14:textId="77777777">
      <w:pPr>
        <w:jc w:val="both"/>
        <w:rPr>
          <w:rFonts w:ascii="Arial" w:hAnsi="Arial" w:cs="Arial"/>
          <w:sz w:val="22"/>
          <w:szCs w:val="22"/>
        </w:rPr>
      </w:pPr>
      <w:r w:rsidRPr="00680A78">
        <w:rPr>
          <w:rFonts w:ascii="Arial" w:hAnsi="Arial" w:cs="Arial"/>
          <w:sz w:val="22"/>
          <w:szCs w:val="22"/>
          <w:lang w:val="en-GB"/>
        </w:rPr>
        <w:t xml:space="preserve">The Local Authority controls the admission of students to all Special Schools. Students are admitted following assessment procedures laid down in the </w:t>
      </w:r>
      <w:r w:rsidRPr="00680A78">
        <w:rPr>
          <w:rFonts w:ascii="Arial" w:hAnsi="Arial" w:cs="Arial"/>
          <w:sz w:val="22"/>
          <w:szCs w:val="22"/>
          <w:u w:val="single"/>
          <w:lang w:val="en-GB"/>
        </w:rPr>
        <w:t>199</w:t>
      </w:r>
      <w:r w:rsidR="00D443B5">
        <w:rPr>
          <w:rFonts w:ascii="Arial" w:hAnsi="Arial" w:cs="Arial"/>
          <w:sz w:val="22"/>
          <w:szCs w:val="22"/>
          <w:u w:val="single"/>
          <w:lang w:val="en-GB"/>
        </w:rPr>
        <w:t>6</w:t>
      </w:r>
      <w:r w:rsidRPr="00680A78">
        <w:rPr>
          <w:rFonts w:ascii="Arial" w:hAnsi="Arial" w:cs="Arial"/>
          <w:sz w:val="22"/>
          <w:szCs w:val="22"/>
          <w:u w:val="single"/>
          <w:lang w:val="en-GB"/>
        </w:rPr>
        <w:t xml:space="preserve"> Education Act</w:t>
      </w:r>
      <w:r w:rsidRPr="00680A78">
        <w:rPr>
          <w:rFonts w:ascii="Arial" w:hAnsi="Arial" w:cs="Arial"/>
          <w:sz w:val="22"/>
          <w:szCs w:val="22"/>
          <w:lang w:val="en-GB"/>
        </w:rPr>
        <w:t xml:space="preserve"> and subsequent regulations – see the IOW Admission to Special Schools Policy which can be found on the Local Authority website or on request from the SEN</w:t>
      </w:r>
      <w:r w:rsidR="00D443B5">
        <w:rPr>
          <w:rFonts w:ascii="Arial" w:hAnsi="Arial" w:cs="Arial"/>
          <w:sz w:val="22"/>
          <w:szCs w:val="22"/>
          <w:lang w:val="en-GB"/>
        </w:rPr>
        <w:t>D</w:t>
      </w:r>
      <w:r w:rsidRPr="00680A78">
        <w:rPr>
          <w:rFonts w:ascii="Arial" w:hAnsi="Arial" w:cs="Arial"/>
          <w:sz w:val="22"/>
          <w:szCs w:val="22"/>
          <w:lang w:val="en-GB"/>
        </w:rPr>
        <w:t xml:space="preserve"> Department at County Hall. </w:t>
      </w:r>
    </w:p>
    <w:p xmlns:wp14="http://schemas.microsoft.com/office/word/2010/wordml" w:rsidRPr="00680A78" w:rsidR="00DA5ACC" w:rsidRDefault="00DA5ACC" w14:paraId="4B99056E" wp14:textId="77777777">
      <w:pPr>
        <w:jc w:val="both"/>
        <w:rPr>
          <w:rFonts w:ascii="Arial" w:hAnsi="Arial" w:cs="Arial"/>
          <w:sz w:val="22"/>
          <w:szCs w:val="22"/>
          <w:lang w:val="en-GB"/>
        </w:rPr>
      </w:pPr>
    </w:p>
    <w:p xmlns:wp14="http://schemas.microsoft.com/office/word/2010/wordml" w:rsidRPr="00680A78" w:rsidR="00DA5ACC" w:rsidRDefault="00DA5ACC" w14:paraId="371226FE" wp14:textId="77777777">
      <w:pPr>
        <w:jc w:val="both"/>
        <w:rPr>
          <w:rFonts w:ascii="Arial" w:hAnsi="Arial" w:cs="Arial"/>
          <w:sz w:val="22"/>
          <w:szCs w:val="22"/>
        </w:rPr>
      </w:pPr>
      <w:r w:rsidRPr="00680A78">
        <w:rPr>
          <w:rFonts w:ascii="Arial" w:hAnsi="Arial" w:cs="Arial"/>
          <w:sz w:val="22"/>
          <w:szCs w:val="22"/>
          <w:lang w:val="en-GB"/>
        </w:rPr>
        <w:t xml:space="preserve">The referral and entry of a student to St George’s School (if they meet admissions criteria), follows the issue of an EHC Plan.   Where a student is admitted without an EHC Plan, this will be considered as an emergency admission and arranged on an informal, but limited, assessment basis.  Procedures will be implemented to assess the student formally in line with Stage 4 of the </w:t>
      </w:r>
      <w:r w:rsidR="00D443B5">
        <w:rPr>
          <w:rFonts w:ascii="Arial" w:hAnsi="Arial" w:cs="Arial"/>
          <w:sz w:val="22"/>
          <w:szCs w:val="22"/>
          <w:lang w:val="en-GB"/>
        </w:rPr>
        <w:t>2015</w:t>
      </w:r>
      <w:r w:rsidRPr="00680A78">
        <w:rPr>
          <w:rFonts w:ascii="Arial" w:hAnsi="Arial" w:cs="Arial"/>
          <w:sz w:val="22"/>
          <w:szCs w:val="22"/>
          <w:lang w:val="en-GB"/>
        </w:rPr>
        <w:t xml:space="preserve"> Code of Practice on S</w:t>
      </w:r>
      <w:r w:rsidR="00D443B5">
        <w:rPr>
          <w:rFonts w:ascii="Arial" w:hAnsi="Arial" w:cs="Arial"/>
          <w:sz w:val="22"/>
          <w:szCs w:val="22"/>
          <w:lang w:val="en-GB"/>
        </w:rPr>
        <w:t>END</w:t>
      </w:r>
      <w:r w:rsidRPr="00680A78">
        <w:rPr>
          <w:rFonts w:ascii="Arial" w:hAnsi="Arial" w:cs="Arial"/>
          <w:sz w:val="22"/>
          <w:szCs w:val="22"/>
          <w:lang w:val="en-GB"/>
        </w:rPr>
        <w:t>.  Students are admitted from a range of schools including: Primary and Secondary mainstream as well as other Special Schools, in particular Medina House Primary Special School, Newport</w:t>
      </w:r>
      <w:r w:rsidR="00D443B5">
        <w:rPr>
          <w:rFonts w:ascii="Arial" w:hAnsi="Arial" w:cs="Arial"/>
          <w:sz w:val="22"/>
          <w:szCs w:val="22"/>
          <w:lang w:val="en-GB"/>
        </w:rPr>
        <w:t>, students can also be admitted from EOTAS or Elective Home Education</w:t>
      </w:r>
      <w:r w:rsidRPr="00680A78">
        <w:rPr>
          <w:rFonts w:ascii="Arial" w:hAnsi="Arial" w:cs="Arial"/>
          <w:sz w:val="22"/>
          <w:szCs w:val="22"/>
          <w:lang w:val="en-GB"/>
        </w:rPr>
        <w:t>.  Students are funded according to assessed need which is moderated and approved by the SEN</w:t>
      </w:r>
      <w:r w:rsidR="00D443B5">
        <w:rPr>
          <w:rFonts w:ascii="Arial" w:hAnsi="Arial" w:cs="Arial"/>
          <w:sz w:val="22"/>
          <w:szCs w:val="22"/>
          <w:lang w:val="en-GB"/>
        </w:rPr>
        <w:t>D</w:t>
      </w:r>
      <w:r w:rsidRPr="00680A78">
        <w:rPr>
          <w:rFonts w:ascii="Arial" w:hAnsi="Arial" w:cs="Arial"/>
          <w:sz w:val="22"/>
          <w:szCs w:val="22"/>
          <w:lang w:val="en-GB"/>
        </w:rPr>
        <w:t xml:space="preserve"> Department.</w:t>
      </w:r>
    </w:p>
    <w:p xmlns:wp14="http://schemas.microsoft.com/office/word/2010/wordml" w:rsidRPr="00680A78" w:rsidR="00DA5ACC" w:rsidRDefault="00DA5ACC" w14:paraId="1299C43A" wp14:textId="77777777">
      <w:pPr>
        <w:jc w:val="both"/>
        <w:rPr>
          <w:rFonts w:ascii="Arial" w:hAnsi="Arial" w:cs="Arial"/>
          <w:sz w:val="22"/>
          <w:szCs w:val="22"/>
          <w:lang w:val="en-GB"/>
        </w:rPr>
      </w:pPr>
    </w:p>
    <w:p xmlns:wp14="http://schemas.microsoft.com/office/word/2010/wordml" w:rsidR="00DA5ACC" w:rsidRDefault="00DA5ACC" w14:paraId="7EDA2472" wp14:textId="77777777">
      <w:pPr>
        <w:jc w:val="both"/>
        <w:rPr>
          <w:rFonts w:ascii="Arial" w:hAnsi="Arial" w:cs="Arial"/>
          <w:sz w:val="22"/>
          <w:szCs w:val="22"/>
          <w:lang w:val="en-GB"/>
        </w:rPr>
      </w:pPr>
      <w:r w:rsidRPr="00680A78">
        <w:rPr>
          <w:rFonts w:ascii="Arial" w:hAnsi="Arial" w:cs="Arial"/>
          <w:sz w:val="22"/>
          <w:szCs w:val="22"/>
          <w:lang w:val="en-GB"/>
        </w:rPr>
        <w:t>Arrangements for transport are made by the Local Authority and parents/carers are notified of such arrangements direct from County Hall.</w:t>
      </w:r>
    </w:p>
    <w:p xmlns:wp14="http://schemas.microsoft.com/office/word/2010/wordml" w:rsidR="00F03F7F" w:rsidRDefault="00F03F7F" w14:paraId="4DDBEF00" wp14:textId="77777777">
      <w:pPr>
        <w:jc w:val="both"/>
        <w:rPr>
          <w:rFonts w:ascii="Arial" w:hAnsi="Arial" w:cs="Arial"/>
          <w:sz w:val="22"/>
          <w:szCs w:val="22"/>
          <w:lang w:val="en-GB"/>
        </w:rPr>
      </w:pPr>
    </w:p>
    <w:p xmlns:wp14="http://schemas.microsoft.com/office/word/2010/wordml" w:rsidR="001E22D7" w:rsidP="00F03F7F" w:rsidRDefault="001E22D7" w14:paraId="3461D779" wp14:textId="77777777">
      <w:pPr>
        <w:jc w:val="both"/>
        <w:rPr>
          <w:rFonts w:ascii="Arial" w:hAnsi="Arial" w:cs="Arial"/>
          <w:b/>
          <w:bCs/>
          <w:sz w:val="22"/>
          <w:szCs w:val="22"/>
          <w:lang w:val="en-GB"/>
        </w:rPr>
      </w:pPr>
    </w:p>
    <w:p xmlns:wp14="http://schemas.microsoft.com/office/word/2010/wordml" w:rsidR="001E22D7" w:rsidP="00F03F7F" w:rsidRDefault="001E22D7" w14:paraId="3CF2D8B6" wp14:textId="77777777">
      <w:pPr>
        <w:jc w:val="both"/>
        <w:rPr>
          <w:rFonts w:ascii="Arial" w:hAnsi="Arial" w:cs="Arial"/>
          <w:b/>
          <w:bCs/>
          <w:sz w:val="22"/>
          <w:szCs w:val="22"/>
          <w:lang w:val="en-GB"/>
        </w:rPr>
      </w:pPr>
    </w:p>
    <w:p xmlns:wp14="http://schemas.microsoft.com/office/word/2010/wordml" w:rsidR="001E22D7" w:rsidP="00F03F7F" w:rsidRDefault="001E22D7" w14:paraId="0FB78278" wp14:textId="77777777">
      <w:pPr>
        <w:jc w:val="both"/>
        <w:rPr>
          <w:rFonts w:ascii="Arial" w:hAnsi="Arial" w:cs="Arial"/>
          <w:b/>
          <w:bCs/>
          <w:sz w:val="22"/>
          <w:szCs w:val="22"/>
          <w:lang w:val="en-GB"/>
        </w:rPr>
      </w:pPr>
    </w:p>
    <w:p xmlns:wp14="http://schemas.microsoft.com/office/word/2010/wordml" w:rsidRPr="00F03F7F" w:rsidR="00F03F7F" w:rsidP="00F03F7F" w:rsidRDefault="00F03F7F" w14:paraId="16FEA274" wp14:textId="77777777">
      <w:pPr>
        <w:jc w:val="both"/>
        <w:rPr>
          <w:rFonts w:ascii="Arial" w:hAnsi="Arial" w:cs="Arial"/>
          <w:b/>
          <w:bCs/>
          <w:sz w:val="22"/>
          <w:szCs w:val="22"/>
          <w:lang w:val="en-GB"/>
        </w:rPr>
      </w:pPr>
      <w:r w:rsidRPr="00F03F7F">
        <w:rPr>
          <w:rFonts w:ascii="Arial" w:hAnsi="Arial" w:cs="Arial"/>
          <w:b/>
          <w:bCs/>
          <w:sz w:val="22"/>
          <w:szCs w:val="22"/>
          <w:lang w:val="en-GB"/>
        </w:rPr>
        <w:t>CONTACT INFORMATION</w:t>
      </w:r>
    </w:p>
    <w:p xmlns:wp14="http://schemas.microsoft.com/office/word/2010/wordml" w:rsidRPr="00F03F7F" w:rsidR="00F03F7F" w:rsidP="00F03F7F" w:rsidRDefault="00F03F7F" w14:paraId="1FC39945" wp14:textId="77777777">
      <w:pPr>
        <w:jc w:val="both"/>
        <w:rPr>
          <w:rFonts w:ascii="Arial" w:hAnsi="Arial" w:cs="Arial"/>
          <w:bCs/>
          <w:sz w:val="22"/>
          <w:szCs w:val="22"/>
          <w:lang w:val="en-GB"/>
        </w:rPr>
      </w:pPr>
    </w:p>
    <w:p xmlns:wp14="http://schemas.microsoft.com/office/word/2010/wordml" w:rsidRPr="00F03F7F" w:rsidR="00F03F7F" w:rsidP="00F03F7F" w:rsidRDefault="00F03F7F" w14:paraId="327A2F5C" wp14:textId="77777777">
      <w:pPr>
        <w:jc w:val="both"/>
        <w:rPr>
          <w:rFonts w:ascii="Arial" w:hAnsi="Arial" w:cs="Arial"/>
          <w:bCs/>
          <w:sz w:val="22"/>
          <w:szCs w:val="22"/>
          <w:lang w:val="en-GB"/>
        </w:rPr>
      </w:pPr>
      <w:r w:rsidRPr="00F03F7F">
        <w:rPr>
          <w:rFonts w:ascii="Arial" w:hAnsi="Arial" w:cs="Arial"/>
          <w:bCs/>
          <w:sz w:val="22"/>
          <w:szCs w:val="22"/>
          <w:lang w:val="en-GB"/>
        </w:rPr>
        <w:t>If you would like any more information about our school, please do not hesitate to contact us:</w:t>
      </w:r>
    </w:p>
    <w:p xmlns:wp14="http://schemas.microsoft.com/office/word/2010/wordml" w:rsidRPr="00F03F7F" w:rsidR="00F03F7F" w:rsidP="00F03F7F" w:rsidRDefault="00F03F7F" w14:paraId="0562CB0E" wp14:textId="77777777">
      <w:pPr>
        <w:jc w:val="both"/>
        <w:rPr>
          <w:rFonts w:ascii="Arial" w:hAnsi="Arial" w:cs="Arial"/>
          <w:bCs/>
          <w:sz w:val="22"/>
          <w:szCs w:val="22"/>
          <w:lang w:val="en-GB"/>
        </w:rPr>
      </w:pPr>
    </w:p>
    <w:p xmlns:wp14="http://schemas.microsoft.com/office/word/2010/wordml" w:rsidRPr="00F03F7F" w:rsidR="00F03F7F" w:rsidP="00F03F7F" w:rsidRDefault="00F03F7F" w14:paraId="4E09C85E" wp14:textId="77777777">
      <w:pPr>
        <w:jc w:val="both"/>
        <w:rPr>
          <w:rFonts w:ascii="Arial" w:hAnsi="Arial" w:cs="Arial"/>
          <w:bCs/>
          <w:sz w:val="22"/>
          <w:szCs w:val="22"/>
          <w:lang w:val="en-GB"/>
        </w:rPr>
      </w:pPr>
      <w:r w:rsidRPr="00F03F7F">
        <w:rPr>
          <w:rFonts w:ascii="Arial" w:hAnsi="Arial" w:cs="Arial"/>
          <w:bCs/>
          <w:sz w:val="22"/>
          <w:szCs w:val="22"/>
          <w:lang w:val="en-GB"/>
        </w:rPr>
        <w:t>Steff Gleeson, Headteacher</w:t>
      </w:r>
    </w:p>
    <w:p xmlns:wp14="http://schemas.microsoft.com/office/word/2010/wordml" w:rsidRPr="00F03F7F" w:rsidR="00F03F7F" w:rsidP="00F03F7F" w:rsidRDefault="00F03F7F" w14:paraId="540D557C" wp14:textId="77777777">
      <w:pPr>
        <w:jc w:val="both"/>
        <w:rPr>
          <w:rFonts w:ascii="Arial" w:hAnsi="Arial" w:cs="Arial"/>
          <w:bCs/>
          <w:sz w:val="22"/>
          <w:szCs w:val="22"/>
          <w:lang w:val="en-GB"/>
        </w:rPr>
      </w:pPr>
      <w:r w:rsidRPr="00F03F7F">
        <w:rPr>
          <w:rFonts w:ascii="Arial" w:hAnsi="Arial" w:cs="Arial"/>
          <w:bCs/>
          <w:sz w:val="22"/>
          <w:szCs w:val="22"/>
          <w:lang w:val="en-GB"/>
        </w:rPr>
        <w:t xml:space="preserve">Sarah Tolfrey, Deputy Headteacher </w:t>
      </w:r>
    </w:p>
    <w:p xmlns:wp14="http://schemas.microsoft.com/office/word/2010/wordml" w:rsidRPr="00F03F7F" w:rsidR="00F03F7F" w:rsidP="00F03F7F" w:rsidRDefault="00F03F7F" w14:paraId="34CE0A41" wp14:textId="77777777">
      <w:pPr>
        <w:jc w:val="both"/>
        <w:rPr>
          <w:rFonts w:ascii="Arial" w:hAnsi="Arial" w:cs="Arial"/>
          <w:bCs/>
          <w:sz w:val="22"/>
          <w:szCs w:val="22"/>
          <w:lang w:val="en-GB"/>
        </w:rPr>
      </w:pPr>
    </w:p>
    <w:p xmlns:wp14="http://schemas.microsoft.com/office/word/2010/wordml" w:rsidRPr="00F03F7F" w:rsidR="00F03F7F" w:rsidP="00F03F7F" w:rsidRDefault="00F03F7F" w14:paraId="3C855607" wp14:textId="77777777">
      <w:pPr>
        <w:jc w:val="both"/>
        <w:rPr>
          <w:rFonts w:ascii="Arial" w:hAnsi="Arial" w:cs="Arial"/>
          <w:bCs/>
          <w:sz w:val="22"/>
          <w:szCs w:val="22"/>
          <w:lang w:val="en-GB"/>
        </w:rPr>
      </w:pPr>
      <w:r w:rsidRPr="00F03F7F">
        <w:rPr>
          <w:rFonts w:ascii="Arial" w:hAnsi="Arial" w:cs="Arial"/>
          <w:bCs/>
          <w:sz w:val="22"/>
          <w:szCs w:val="22"/>
          <w:lang w:val="en-GB"/>
        </w:rPr>
        <w:t>St George’s School</w:t>
      </w:r>
    </w:p>
    <w:p xmlns:wp14="http://schemas.microsoft.com/office/word/2010/wordml" w:rsidRPr="00F03F7F" w:rsidR="00F03F7F" w:rsidP="00F03F7F" w:rsidRDefault="00F03F7F" w14:paraId="23834776" wp14:textId="77777777">
      <w:pPr>
        <w:jc w:val="both"/>
        <w:rPr>
          <w:rFonts w:ascii="Arial" w:hAnsi="Arial" w:cs="Arial"/>
          <w:bCs/>
          <w:sz w:val="22"/>
          <w:szCs w:val="22"/>
          <w:lang w:val="en-GB"/>
        </w:rPr>
      </w:pPr>
      <w:r w:rsidRPr="00F03F7F">
        <w:rPr>
          <w:rFonts w:ascii="Arial" w:hAnsi="Arial" w:cs="Arial"/>
          <w:bCs/>
          <w:sz w:val="22"/>
          <w:szCs w:val="22"/>
          <w:lang w:val="en-GB"/>
        </w:rPr>
        <w:t>Watergate Rd</w:t>
      </w:r>
    </w:p>
    <w:p xmlns:wp14="http://schemas.microsoft.com/office/word/2010/wordml" w:rsidRPr="00F03F7F" w:rsidR="00F03F7F" w:rsidP="00F03F7F" w:rsidRDefault="00F03F7F" w14:paraId="3271F14C" wp14:textId="77777777">
      <w:pPr>
        <w:jc w:val="both"/>
        <w:rPr>
          <w:rFonts w:ascii="Arial" w:hAnsi="Arial" w:cs="Arial"/>
          <w:bCs/>
          <w:sz w:val="22"/>
          <w:szCs w:val="22"/>
          <w:lang w:val="en-GB"/>
        </w:rPr>
      </w:pPr>
      <w:r w:rsidRPr="00F03F7F">
        <w:rPr>
          <w:rFonts w:ascii="Arial" w:hAnsi="Arial" w:cs="Arial"/>
          <w:bCs/>
          <w:sz w:val="22"/>
          <w:szCs w:val="22"/>
          <w:lang w:val="en-GB"/>
        </w:rPr>
        <w:t>Newport</w:t>
      </w:r>
    </w:p>
    <w:p xmlns:wp14="http://schemas.microsoft.com/office/word/2010/wordml" w:rsidRPr="00F03F7F" w:rsidR="00F03F7F" w:rsidP="00F03F7F" w:rsidRDefault="00F03F7F" w14:paraId="093ABFB6" wp14:textId="77777777">
      <w:pPr>
        <w:jc w:val="both"/>
        <w:rPr>
          <w:rFonts w:ascii="Arial" w:hAnsi="Arial" w:cs="Arial"/>
          <w:bCs/>
          <w:sz w:val="22"/>
          <w:szCs w:val="22"/>
          <w:lang w:val="en-GB"/>
        </w:rPr>
      </w:pPr>
      <w:r w:rsidRPr="00F03F7F">
        <w:rPr>
          <w:rFonts w:ascii="Arial" w:hAnsi="Arial" w:cs="Arial"/>
          <w:bCs/>
          <w:sz w:val="22"/>
          <w:szCs w:val="22"/>
          <w:lang w:val="en-GB"/>
        </w:rPr>
        <w:t>Isle of Wight</w:t>
      </w:r>
    </w:p>
    <w:p xmlns:wp14="http://schemas.microsoft.com/office/word/2010/wordml" w:rsidRPr="00F03F7F" w:rsidR="00F03F7F" w:rsidP="00F03F7F" w:rsidRDefault="00F03F7F" w14:paraId="54094865" wp14:textId="77777777">
      <w:pPr>
        <w:jc w:val="both"/>
        <w:rPr>
          <w:rFonts w:ascii="Arial" w:hAnsi="Arial" w:cs="Arial"/>
          <w:bCs/>
          <w:sz w:val="22"/>
          <w:szCs w:val="22"/>
          <w:lang w:val="en-GB"/>
        </w:rPr>
      </w:pPr>
      <w:r w:rsidRPr="00F03F7F">
        <w:rPr>
          <w:rFonts w:ascii="Arial" w:hAnsi="Arial" w:cs="Arial"/>
          <w:bCs/>
          <w:sz w:val="22"/>
          <w:szCs w:val="22"/>
          <w:lang w:val="en-GB"/>
        </w:rPr>
        <w:t xml:space="preserve">PO30 1XW </w:t>
      </w:r>
    </w:p>
    <w:p xmlns:wp14="http://schemas.microsoft.com/office/word/2010/wordml" w:rsidRPr="00F03F7F" w:rsidR="00F03F7F" w:rsidP="00F03F7F" w:rsidRDefault="00F03F7F" w14:paraId="62EBF3C5" wp14:textId="77777777">
      <w:pPr>
        <w:jc w:val="both"/>
        <w:rPr>
          <w:rFonts w:ascii="Arial" w:hAnsi="Arial" w:cs="Arial"/>
          <w:bCs/>
          <w:sz w:val="22"/>
          <w:szCs w:val="22"/>
          <w:lang w:val="en-GB"/>
        </w:rPr>
      </w:pPr>
    </w:p>
    <w:p xmlns:wp14="http://schemas.microsoft.com/office/word/2010/wordml" w:rsidRPr="00F03F7F" w:rsidR="00F03F7F" w:rsidP="00F03F7F" w:rsidRDefault="00F03F7F" w14:paraId="39FA2FB3" wp14:textId="77777777">
      <w:pPr>
        <w:jc w:val="both"/>
        <w:rPr>
          <w:rFonts w:ascii="Arial" w:hAnsi="Arial" w:cs="Arial"/>
          <w:bCs/>
          <w:sz w:val="22"/>
          <w:szCs w:val="22"/>
          <w:lang w:val="en-GB"/>
        </w:rPr>
      </w:pPr>
      <w:r w:rsidRPr="00F03F7F">
        <w:rPr>
          <w:rFonts w:ascii="Arial" w:hAnsi="Arial" w:cs="Arial"/>
          <w:bCs/>
          <w:sz w:val="22"/>
          <w:szCs w:val="22"/>
          <w:lang w:val="en-GB"/>
        </w:rPr>
        <w:t>01983 524634</w:t>
      </w:r>
    </w:p>
    <w:p xmlns:wp14="http://schemas.microsoft.com/office/word/2010/wordml" w:rsidR="00F03F7F" w:rsidP="00F03F7F" w:rsidRDefault="00F03F7F" w14:paraId="6D98A12B" wp14:textId="77777777">
      <w:pPr>
        <w:jc w:val="both"/>
        <w:rPr>
          <w:rFonts w:ascii="Arial" w:hAnsi="Arial" w:cs="Arial"/>
          <w:bCs/>
          <w:sz w:val="22"/>
          <w:szCs w:val="22"/>
          <w:lang w:val="en-GB"/>
        </w:rPr>
      </w:pPr>
    </w:p>
    <w:p xmlns:wp14="http://schemas.microsoft.com/office/word/2010/wordml" w:rsidR="00F03F7F" w:rsidP="00F03F7F" w:rsidRDefault="00F03F7F" w14:paraId="74B5D73A" wp14:textId="77777777">
      <w:pPr>
        <w:jc w:val="both"/>
        <w:rPr>
          <w:rFonts w:ascii="Arial" w:hAnsi="Arial" w:cs="Arial"/>
          <w:bCs/>
          <w:sz w:val="22"/>
          <w:szCs w:val="22"/>
          <w:lang w:val="en-GB"/>
        </w:rPr>
      </w:pPr>
      <w:hyperlink w:history="1" r:id="rId13">
        <w:r w:rsidRPr="00BC67E4">
          <w:rPr>
            <w:rStyle w:val="Hyperlink"/>
            <w:rFonts w:ascii="Arial" w:hAnsi="Arial" w:cs="Arial"/>
            <w:bCs/>
            <w:sz w:val="22"/>
            <w:szCs w:val="22"/>
            <w:lang w:val="en-GB"/>
          </w:rPr>
          <w:t>https://stgeorges-school.co.uk</w:t>
        </w:r>
      </w:hyperlink>
      <w:r>
        <w:rPr>
          <w:rFonts w:ascii="Arial" w:hAnsi="Arial" w:cs="Arial"/>
          <w:bCs/>
          <w:sz w:val="22"/>
          <w:szCs w:val="22"/>
          <w:lang w:val="en-GB"/>
        </w:rPr>
        <w:t xml:space="preserve"> </w:t>
      </w:r>
    </w:p>
    <w:p xmlns:wp14="http://schemas.microsoft.com/office/word/2010/wordml" w:rsidR="00D443B5" w:rsidP="00F03F7F" w:rsidRDefault="00D443B5" w14:paraId="4EBBD8BD" wp14:textId="77777777">
      <w:pPr>
        <w:jc w:val="both"/>
        <w:rPr>
          <w:rFonts w:ascii="Arial" w:hAnsi="Arial" w:cs="Arial"/>
          <w:bCs/>
          <w:sz w:val="22"/>
          <w:szCs w:val="22"/>
          <w:lang w:val="en-GB"/>
        </w:rPr>
      </w:pPr>
      <w:hyperlink w:history="1" r:id="rId14">
        <w:r w:rsidRPr="005159E9">
          <w:rPr>
            <w:rStyle w:val="Hyperlink"/>
            <w:rFonts w:ascii="Arial" w:hAnsi="Arial" w:cs="Arial"/>
            <w:bCs/>
            <w:sz w:val="22"/>
            <w:szCs w:val="22"/>
            <w:lang w:val="en-GB"/>
          </w:rPr>
          <w:t>offcice@stgeorges.iow.sch.uk</w:t>
        </w:r>
      </w:hyperlink>
    </w:p>
    <w:p xmlns:wp14="http://schemas.microsoft.com/office/word/2010/wordml" w:rsidR="00D443B5" w:rsidP="00F03F7F" w:rsidRDefault="00D443B5" w14:paraId="2946DB82" wp14:textId="77777777">
      <w:pPr>
        <w:jc w:val="both"/>
        <w:rPr>
          <w:rFonts w:ascii="Arial" w:hAnsi="Arial" w:cs="Arial"/>
          <w:bCs/>
          <w:sz w:val="22"/>
          <w:szCs w:val="22"/>
          <w:lang w:val="en-GB"/>
        </w:rPr>
      </w:pPr>
    </w:p>
    <w:p xmlns:wp14="http://schemas.microsoft.com/office/word/2010/wordml" w:rsidRPr="0029734D" w:rsidR="00F03F7F" w:rsidP="00F03F7F" w:rsidRDefault="00F03F7F" w14:paraId="5997CC1D" wp14:textId="77777777">
      <w:pPr>
        <w:jc w:val="both"/>
        <w:rPr>
          <w:rFonts w:ascii="Arial" w:hAnsi="Arial" w:cs="Arial"/>
          <w:bCs/>
          <w:sz w:val="22"/>
          <w:szCs w:val="22"/>
          <w:highlight w:val="yellow"/>
          <w:lang w:val="en-GB"/>
        </w:rPr>
      </w:pPr>
    </w:p>
    <w:p xmlns:wp14="http://schemas.microsoft.com/office/word/2010/wordml" w:rsidR="00F03F7F" w:rsidP="00F03F7F" w:rsidRDefault="00F03F7F" w14:paraId="7676C5C4" wp14:textId="77777777">
      <w:pPr>
        <w:widowControl/>
        <w:suppressAutoHyphens w:val="0"/>
        <w:autoSpaceDE/>
        <w:jc w:val="both"/>
        <w:rPr>
          <w:rFonts w:ascii="Arial" w:hAnsi="Arial" w:cs="Arial"/>
          <w:color w:val="000000"/>
          <w:kern w:val="28"/>
          <w:lang w:val="en-GB" w:eastAsia="en-GB"/>
        </w:rPr>
      </w:pPr>
      <w:r w:rsidRPr="00F03F7F">
        <w:rPr>
          <w:rFonts w:ascii="Arial" w:hAnsi="Arial" w:cs="Arial"/>
          <w:color w:val="000000"/>
          <w:kern w:val="28"/>
          <w:lang w:val="en-GB" w:eastAsia="en-GB"/>
        </w:rPr>
        <w:t>Visits can be arranged via the school office.</w:t>
      </w:r>
      <w:r w:rsidR="00D443B5">
        <w:rPr>
          <w:rFonts w:ascii="Arial" w:hAnsi="Arial" w:cs="Arial"/>
          <w:color w:val="000000"/>
          <w:kern w:val="28"/>
          <w:lang w:val="en-GB" w:eastAsia="en-GB"/>
        </w:rPr>
        <w:t xml:space="preserve"> The school holds open events. </w:t>
      </w:r>
    </w:p>
    <w:p xmlns:wp14="http://schemas.microsoft.com/office/word/2010/wordml" w:rsidRPr="00680A78" w:rsidR="002F3CBA" w:rsidRDefault="002F3CBA" w14:paraId="110FFD37" wp14:textId="77777777">
      <w:pPr>
        <w:jc w:val="both"/>
        <w:rPr>
          <w:rFonts w:ascii="Arial" w:hAnsi="Arial" w:cs="Arial"/>
          <w:b/>
          <w:bCs/>
          <w:sz w:val="22"/>
          <w:szCs w:val="22"/>
          <w:lang w:val="en-GB"/>
        </w:rPr>
      </w:pPr>
    </w:p>
    <w:p xmlns:wp14="http://schemas.microsoft.com/office/word/2010/wordml" w:rsidRPr="00680A78" w:rsidR="002F3CBA" w:rsidRDefault="002F3CBA" w14:paraId="6B699379" wp14:textId="77777777">
      <w:pPr>
        <w:jc w:val="both"/>
        <w:rPr>
          <w:rFonts w:ascii="Arial" w:hAnsi="Arial" w:cs="Arial"/>
          <w:b/>
          <w:bCs/>
          <w:sz w:val="22"/>
          <w:szCs w:val="22"/>
          <w:lang w:val="en-GB"/>
        </w:rPr>
      </w:pPr>
    </w:p>
    <w:p xmlns:wp14="http://schemas.microsoft.com/office/word/2010/wordml" w:rsidRPr="00680A78" w:rsidR="00DA5ACC" w:rsidRDefault="00DA5ACC" w14:paraId="6965A154" wp14:textId="77777777">
      <w:pPr>
        <w:jc w:val="both"/>
        <w:rPr>
          <w:rFonts w:ascii="Arial" w:hAnsi="Arial" w:cs="Arial"/>
          <w:sz w:val="22"/>
          <w:szCs w:val="22"/>
        </w:rPr>
      </w:pPr>
      <w:r w:rsidRPr="00680A78">
        <w:rPr>
          <w:rFonts w:ascii="Arial" w:hAnsi="Arial" w:cs="Arial"/>
          <w:b/>
          <w:bCs/>
          <w:sz w:val="22"/>
          <w:szCs w:val="22"/>
          <w:lang w:val="en-GB"/>
        </w:rPr>
        <w:t>SPECIAL EDUCATIONAL NEEDS FOCUS</w:t>
      </w:r>
    </w:p>
    <w:p xmlns:wp14="http://schemas.microsoft.com/office/word/2010/wordml" w:rsidRPr="00680A78" w:rsidR="00DA5ACC" w:rsidRDefault="00DA5ACC" w14:paraId="3FE9F23F" wp14:textId="77777777">
      <w:pPr>
        <w:jc w:val="both"/>
        <w:rPr>
          <w:rFonts w:ascii="Arial" w:hAnsi="Arial" w:cs="Arial"/>
          <w:b/>
          <w:bCs/>
          <w:sz w:val="22"/>
          <w:szCs w:val="22"/>
          <w:lang w:val="en-GB"/>
        </w:rPr>
      </w:pPr>
    </w:p>
    <w:p xmlns:wp14="http://schemas.microsoft.com/office/word/2010/wordml" w:rsidRPr="00680A78" w:rsidR="00DA5ACC" w:rsidRDefault="00DA5ACC" w14:paraId="7CE0054D" wp14:textId="77777777">
      <w:pPr>
        <w:jc w:val="both"/>
        <w:rPr>
          <w:rFonts w:ascii="Arial" w:hAnsi="Arial" w:cs="Arial"/>
          <w:sz w:val="22"/>
          <w:szCs w:val="22"/>
        </w:rPr>
      </w:pPr>
      <w:r w:rsidRPr="00680A78">
        <w:rPr>
          <w:rFonts w:ascii="Arial" w:hAnsi="Arial" w:cs="Arial"/>
          <w:sz w:val="22"/>
          <w:szCs w:val="22"/>
          <w:lang w:val="en-GB"/>
        </w:rPr>
        <w:t xml:space="preserve">As a designated Secondary Special School for Severe </w:t>
      </w:r>
      <w:r w:rsidR="00D443B5">
        <w:rPr>
          <w:rFonts w:ascii="Arial" w:hAnsi="Arial" w:cs="Arial"/>
          <w:sz w:val="22"/>
          <w:szCs w:val="22"/>
          <w:lang w:val="en-GB"/>
        </w:rPr>
        <w:t xml:space="preserve">&amp; Complex </w:t>
      </w:r>
      <w:r w:rsidRPr="00680A78">
        <w:rPr>
          <w:rFonts w:ascii="Arial" w:hAnsi="Arial" w:cs="Arial"/>
          <w:sz w:val="22"/>
          <w:szCs w:val="22"/>
          <w:lang w:val="en-GB"/>
        </w:rPr>
        <w:t>Learning Difficulties, St George’s</w:t>
      </w:r>
      <w:r w:rsidR="00B71609">
        <w:rPr>
          <w:rFonts w:ascii="Arial" w:hAnsi="Arial" w:cs="Arial"/>
          <w:sz w:val="22"/>
          <w:szCs w:val="22"/>
          <w:lang w:val="en-GB"/>
        </w:rPr>
        <w:t xml:space="preserve"> offers educational provision for students with a diverse</w:t>
      </w:r>
      <w:r w:rsidRPr="00680A78">
        <w:rPr>
          <w:rFonts w:ascii="Arial" w:hAnsi="Arial" w:cs="Arial"/>
          <w:sz w:val="22"/>
          <w:szCs w:val="22"/>
          <w:lang w:val="en-GB"/>
        </w:rPr>
        <w:t xml:space="preserve"> range of Special Educational Needs.</w:t>
      </w:r>
    </w:p>
    <w:p xmlns:wp14="http://schemas.microsoft.com/office/word/2010/wordml" w:rsidRPr="00680A78" w:rsidR="00DA5ACC" w:rsidRDefault="00DA5ACC" w14:paraId="1F72F646" wp14:textId="77777777">
      <w:pPr>
        <w:jc w:val="both"/>
        <w:rPr>
          <w:rFonts w:ascii="Arial" w:hAnsi="Arial" w:cs="Arial"/>
          <w:sz w:val="22"/>
          <w:szCs w:val="22"/>
          <w:lang w:val="en-GB"/>
        </w:rPr>
      </w:pPr>
    </w:p>
    <w:p xmlns:wp14="http://schemas.microsoft.com/office/word/2010/wordml" w:rsidRPr="00680A78" w:rsidR="00DA5ACC" w:rsidRDefault="00DA5ACC" w14:paraId="2C19DDE6" wp14:textId="77777777">
      <w:pPr>
        <w:jc w:val="both"/>
        <w:rPr>
          <w:rFonts w:ascii="Arial" w:hAnsi="Arial" w:cs="Arial"/>
          <w:sz w:val="22"/>
          <w:szCs w:val="22"/>
        </w:rPr>
      </w:pPr>
      <w:r w:rsidRPr="00680A78">
        <w:rPr>
          <w:rFonts w:ascii="Arial" w:hAnsi="Arial" w:cs="Arial"/>
          <w:sz w:val="22"/>
          <w:szCs w:val="22"/>
          <w:lang w:val="en-GB"/>
        </w:rPr>
        <w:t>All students at St George’s School have an EHC Plan.</w:t>
      </w:r>
    </w:p>
    <w:p xmlns:wp14="http://schemas.microsoft.com/office/word/2010/wordml" w:rsidRPr="00680A78" w:rsidR="00DA5ACC" w:rsidRDefault="00DA5ACC" w14:paraId="08CE6F91" wp14:textId="77777777">
      <w:pPr>
        <w:jc w:val="both"/>
        <w:rPr>
          <w:rFonts w:ascii="Arial" w:hAnsi="Arial" w:cs="Arial"/>
          <w:sz w:val="22"/>
          <w:szCs w:val="22"/>
          <w:lang w:val="en-GB"/>
        </w:rPr>
      </w:pPr>
    </w:p>
    <w:p xmlns:wp14="http://schemas.microsoft.com/office/word/2010/wordml" w:rsidR="00DA5ACC" w:rsidRDefault="00DA5ACC" w14:paraId="335A5B8B" wp14:textId="77777777">
      <w:pPr>
        <w:jc w:val="both"/>
        <w:rPr>
          <w:rFonts w:ascii="Arial" w:hAnsi="Arial" w:cs="Arial"/>
          <w:sz w:val="22"/>
          <w:szCs w:val="22"/>
          <w:lang w:val="en-GB"/>
        </w:rPr>
      </w:pPr>
      <w:r w:rsidRPr="00680A78">
        <w:rPr>
          <w:rFonts w:ascii="Arial" w:hAnsi="Arial" w:cs="Arial"/>
          <w:sz w:val="22"/>
          <w:szCs w:val="22"/>
          <w:lang w:val="en-GB"/>
        </w:rPr>
        <w:t xml:space="preserve">The staff at St. George’s are constantly updating their </w:t>
      </w:r>
      <w:r w:rsidR="00B71609">
        <w:rPr>
          <w:rFonts w:ascii="Arial" w:hAnsi="Arial" w:cs="Arial"/>
          <w:sz w:val="22"/>
          <w:szCs w:val="22"/>
          <w:lang w:val="en-GB"/>
        </w:rPr>
        <w:t>skills and knowledge</w:t>
      </w:r>
      <w:r w:rsidRPr="00680A78">
        <w:rPr>
          <w:rFonts w:ascii="Arial" w:hAnsi="Arial" w:cs="Arial"/>
          <w:sz w:val="22"/>
          <w:szCs w:val="22"/>
          <w:lang w:val="en-GB"/>
        </w:rPr>
        <w:t xml:space="preserve"> via a comprehensive Continuous Professional Development (CPD) program</w:t>
      </w:r>
      <w:r w:rsidR="00B71609">
        <w:rPr>
          <w:rFonts w:ascii="Arial" w:hAnsi="Arial" w:cs="Arial"/>
          <w:sz w:val="22"/>
          <w:szCs w:val="22"/>
          <w:lang w:val="en-GB"/>
        </w:rPr>
        <w:t>. Staff</w:t>
      </w:r>
      <w:r w:rsidRPr="00680A78">
        <w:rPr>
          <w:rFonts w:ascii="Arial" w:hAnsi="Arial" w:cs="Arial"/>
          <w:sz w:val="22"/>
          <w:szCs w:val="22"/>
          <w:lang w:val="en-GB"/>
        </w:rPr>
        <w:t xml:space="preserve"> meet the needs of students with Severe, Profound and Multiple Le</w:t>
      </w:r>
      <w:r w:rsidR="00393502">
        <w:rPr>
          <w:rFonts w:ascii="Arial" w:hAnsi="Arial" w:cs="Arial"/>
          <w:sz w:val="22"/>
          <w:szCs w:val="22"/>
          <w:lang w:val="en-GB"/>
        </w:rPr>
        <w:t xml:space="preserve">arning Difficulties, Social, Emotional and Mental Health </w:t>
      </w:r>
      <w:r w:rsidR="00B71609">
        <w:rPr>
          <w:rFonts w:ascii="Arial" w:hAnsi="Arial" w:cs="Arial"/>
          <w:sz w:val="22"/>
          <w:szCs w:val="22"/>
          <w:lang w:val="en-GB"/>
        </w:rPr>
        <w:t>needs</w:t>
      </w:r>
      <w:r w:rsidR="00393502">
        <w:rPr>
          <w:rFonts w:ascii="Arial" w:hAnsi="Arial" w:cs="Arial"/>
          <w:sz w:val="22"/>
          <w:szCs w:val="22"/>
          <w:lang w:val="en-GB"/>
        </w:rPr>
        <w:t xml:space="preserve"> and Autism.</w:t>
      </w:r>
      <w:r w:rsidRPr="00680A78">
        <w:rPr>
          <w:rFonts w:ascii="Arial" w:hAnsi="Arial" w:cs="Arial"/>
          <w:sz w:val="22"/>
          <w:szCs w:val="22"/>
          <w:lang w:val="en-GB"/>
        </w:rPr>
        <w:t xml:space="preserve"> </w:t>
      </w:r>
      <w:r w:rsidR="00B71609">
        <w:rPr>
          <w:rFonts w:ascii="Arial" w:hAnsi="Arial" w:cs="Arial"/>
          <w:sz w:val="22"/>
          <w:szCs w:val="22"/>
          <w:lang w:val="en-GB"/>
        </w:rPr>
        <w:t>Student needs</w:t>
      </w:r>
      <w:r w:rsidRPr="00680A78">
        <w:rPr>
          <w:rFonts w:ascii="Arial" w:hAnsi="Arial" w:cs="Arial"/>
          <w:sz w:val="22"/>
          <w:szCs w:val="22"/>
          <w:lang w:val="en-GB"/>
        </w:rPr>
        <w:t xml:space="preserve"> may also include a range of additional medical conditions, epilepsy, </w:t>
      </w:r>
      <w:r w:rsidR="00B71609">
        <w:rPr>
          <w:rFonts w:ascii="Arial" w:hAnsi="Arial" w:cs="Arial"/>
          <w:sz w:val="22"/>
          <w:szCs w:val="22"/>
          <w:lang w:val="en-GB"/>
        </w:rPr>
        <w:t>dysregulation</w:t>
      </w:r>
      <w:r w:rsidRPr="00680A78">
        <w:rPr>
          <w:rFonts w:ascii="Arial" w:hAnsi="Arial" w:cs="Arial"/>
          <w:sz w:val="22"/>
          <w:szCs w:val="22"/>
          <w:lang w:val="en-GB"/>
        </w:rPr>
        <w:t>, behaviour</w:t>
      </w:r>
      <w:r w:rsidR="00B71609">
        <w:rPr>
          <w:rFonts w:ascii="Arial" w:hAnsi="Arial" w:cs="Arial"/>
          <w:sz w:val="22"/>
          <w:szCs w:val="22"/>
          <w:lang w:val="en-GB"/>
        </w:rPr>
        <w:t xml:space="preserve"> that may challenge</w:t>
      </w:r>
      <w:r w:rsidRPr="00680A78">
        <w:rPr>
          <w:rFonts w:ascii="Arial" w:hAnsi="Arial" w:cs="Arial"/>
          <w:sz w:val="22"/>
          <w:szCs w:val="22"/>
          <w:lang w:val="en-GB"/>
        </w:rPr>
        <w:t>,</w:t>
      </w:r>
      <w:r w:rsidR="00B71609">
        <w:rPr>
          <w:rFonts w:ascii="Arial" w:hAnsi="Arial" w:cs="Arial"/>
          <w:sz w:val="22"/>
          <w:szCs w:val="22"/>
          <w:lang w:val="en-GB"/>
        </w:rPr>
        <w:t xml:space="preserve"> trauma related needs,</w:t>
      </w:r>
      <w:r w:rsidRPr="00680A78">
        <w:rPr>
          <w:rFonts w:ascii="Arial" w:hAnsi="Arial" w:cs="Arial"/>
          <w:sz w:val="22"/>
          <w:szCs w:val="22"/>
          <w:lang w:val="en-GB"/>
        </w:rPr>
        <w:t xml:space="preserve"> speech and language difficulties, visual and auditory impairment.</w:t>
      </w:r>
    </w:p>
    <w:p xmlns:wp14="http://schemas.microsoft.com/office/word/2010/wordml" w:rsidRPr="00680A78" w:rsidR="00DA5ACC" w:rsidRDefault="00DA5ACC" w14:paraId="61CDCEAD" wp14:textId="77777777">
      <w:pPr>
        <w:jc w:val="both"/>
        <w:rPr>
          <w:rFonts w:ascii="Arial" w:hAnsi="Arial" w:cs="Arial"/>
          <w:sz w:val="22"/>
          <w:szCs w:val="22"/>
          <w:lang w:val="en-GB"/>
        </w:rPr>
      </w:pPr>
    </w:p>
    <w:p xmlns:wp14="http://schemas.microsoft.com/office/word/2010/wordml" w:rsidRPr="00680A78" w:rsidR="00DA5ACC" w:rsidRDefault="00DA5ACC" w14:paraId="5F411290" wp14:textId="77777777">
      <w:pPr>
        <w:jc w:val="both"/>
        <w:rPr>
          <w:rFonts w:ascii="Arial" w:hAnsi="Arial" w:cs="Arial"/>
          <w:sz w:val="22"/>
          <w:szCs w:val="22"/>
        </w:rPr>
      </w:pPr>
      <w:r w:rsidRPr="00680A78">
        <w:rPr>
          <w:rFonts w:ascii="Arial" w:hAnsi="Arial" w:cs="Arial"/>
          <w:sz w:val="22"/>
          <w:szCs w:val="22"/>
          <w:lang w:val="en-GB"/>
        </w:rPr>
        <w:t xml:space="preserve">The school has links with support agencies for identified areas of concern, including Educational Psychology, Education </w:t>
      </w:r>
      <w:r w:rsidR="000C6868">
        <w:rPr>
          <w:rFonts w:ascii="Arial" w:hAnsi="Arial" w:cs="Arial"/>
          <w:sz w:val="22"/>
          <w:szCs w:val="22"/>
          <w:lang w:val="en-GB"/>
        </w:rPr>
        <w:t>&amp; Inclusion</w:t>
      </w:r>
      <w:r w:rsidRPr="00680A78">
        <w:rPr>
          <w:rFonts w:ascii="Arial" w:hAnsi="Arial" w:cs="Arial"/>
          <w:sz w:val="22"/>
          <w:szCs w:val="22"/>
          <w:lang w:val="en-GB"/>
        </w:rPr>
        <w:t>, Speech and Language Therapy, Physiotherapy, Occupational Therapy, CCAMHS and Social Services.</w:t>
      </w:r>
    </w:p>
    <w:p xmlns:wp14="http://schemas.microsoft.com/office/word/2010/wordml" w:rsidRPr="00680A78" w:rsidR="00DA5ACC" w:rsidRDefault="00DA5ACC" w14:paraId="6BB9E253" wp14:textId="77777777">
      <w:pPr>
        <w:jc w:val="both"/>
        <w:rPr>
          <w:rFonts w:ascii="Arial" w:hAnsi="Arial" w:cs="Arial"/>
          <w:sz w:val="22"/>
          <w:szCs w:val="22"/>
          <w:lang w:val="en-GB"/>
        </w:rPr>
      </w:pPr>
    </w:p>
    <w:p xmlns:wp14="http://schemas.microsoft.com/office/word/2010/wordml" w:rsidRPr="00680A78" w:rsidR="00DA5ACC" w:rsidRDefault="00DA5ACC" w14:paraId="6A651753" wp14:textId="77777777">
      <w:pPr>
        <w:jc w:val="both"/>
        <w:rPr>
          <w:rFonts w:ascii="Arial" w:hAnsi="Arial" w:cs="Arial"/>
          <w:sz w:val="22"/>
          <w:szCs w:val="22"/>
        </w:rPr>
      </w:pPr>
      <w:r w:rsidRPr="00680A78">
        <w:rPr>
          <w:rFonts w:ascii="Arial" w:hAnsi="Arial" w:cs="Arial"/>
          <w:sz w:val="22"/>
          <w:szCs w:val="22"/>
          <w:lang w:val="en-GB"/>
        </w:rPr>
        <w:t xml:space="preserve">The </w:t>
      </w:r>
      <w:r w:rsidR="00393502">
        <w:rPr>
          <w:rFonts w:ascii="Arial" w:hAnsi="Arial" w:cs="Arial"/>
          <w:sz w:val="22"/>
          <w:szCs w:val="22"/>
          <w:lang w:val="en-GB"/>
        </w:rPr>
        <w:t>Solent Nursing Team &amp;</w:t>
      </w:r>
      <w:r w:rsidRPr="00680A78">
        <w:rPr>
          <w:rFonts w:ascii="Arial" w:hAnsi="Arial" w:cs="Arial"/>
          <w:sz w:val="22"/>
          <w:szCs w:val="22"/>
          <w:lang w:val="en-GB"/>
        </w:rPr>
        <w:t xml:space="preserve"> other health professionals e.g. Hearing specialists, Consultant Paediatricians etc. monitor student health through a rolling programme of medical examinations and discussions. Recommendations which arise from these consultations are sometimes incorporated into appropriate programmes of action co-ordinated by class teams.</w:t>
      </w:r>
    </w:p>
    <w:p xmlns:wp14="http://schemas.microsoft.com/office/word/2010/wordml" w:rsidRPr="00680A78" w:rsidR="00DA5ACC" w:rsidRDefault="00DA5ACC" w14:paraId="23DE523C" wp14:textId="77777777">
      <w:pPr>
        <w:jc w:val="both"/>
        <w:rPr>
          <w:rFonts w:ascii="Arial" w:hAnsi="Arial" w:cs="Arial"/>
          <w:sz w:val="22"/>
          <w:szCs w:val="22"/>
          <w:lang w:val="en-GB"/>
        </w:rPr>
      </w:pPr>
    </w:p>
    <w:p xmlns:wp14="http://schemas.microsoft.com/office/word/2010/wordml" w:rsidRPr="00680A78" w:rsidR="00DA5ACC" w:rsidRDefault="00DA5ACC" w14:paraId="0FE749C7" wp14:textId="77777777">
      <w:pPr>
        <w:jc w:val="both"/>
        <w:rPr>
          <w:rFonts w:ascii="Arial" w:hAnsi="Arial" w:cs="Arial"/>
          <w:sz w:val="22"/>
          <w:szCs w:val="22"/>
        </w:rPr>
      </w:pPr>
      <w:r w:rsidRPr="00680A78">
        <w:rPr>
          <w:rFonts w:ascii="Arial" w:hAnsi="Arial" w:cs="Arial"/>
          <w:b/>
          <w:bCs/>
          <w:sz w:val="22"/>
          <w:szCs w:val="22"/>
          <w:lang w:val="en-GB"/>
        </w:rPr>
        <w:t>COMPLAINTS</w:t>
      </w:r>
    </w:p>
    <w:p xmlns:wp14="http://schemas.microsoft.com/office/word/2010/wordml" w:rsidRPr="00680A78" w:rsidR="00DA5ACC" w:rsidRDefault="00DA5ACC" w14:paraId="52E56223" wp14:textId="77777777">
      <w:pPr>
        <w:jc w:val="both"/>
        <w:rPr>
          <w:rFonts w:ascii="Arial" w:hAnsi="Arial" w:cs="Arial"/>
          <w:b/>
          <w:bCs/>
          <w:sz w:val="22"/>
          <w:szCs w:val="22"/>
          <w:lang w:val="en-GB"/>
        </w:rPr>
      </w:pPr>
    </w:p>
    <w:p xmlns:wp14="http://schemas.microsoft.com/office/word/2010/wordml" w:rsidRPr="00680A78" w:rsidR="00DA5ACC" w:rsidRDefault="00DA5ACC" w14:paraId="29D42E00" wp14:textId="77777777">
      <w:pPr>
        <w:jc w:val="both"/>
        <w:rPr>
          <w:rFonts w:ascii="Arial" w:hAnsi="Arial" w:cs="Arial"/>
          <w:sz w:val="22"/>
          <w:szCs w:val="22"/>
        </w:rPr>
      </w:pPr>
      <w:r w:rsidRPr="00680A78">
        <w:rPr>
          <w:rFonts w:ascii="Arial" w:hAnsi="Arial" w:cs="Arial"/>
          <w:sz w:val="22"/>
          <w:szCs w:val="22"/>
          <w:lang w:val="en-GB"/>
        </w:rPr>
        <w:t>Any complaints from the parents or carers of students with Special Educational Needs regarding provision which is made for their child at this school should be addressed to the Headteacher unless they are about the Headteacher and then to the Chair of Governors. There is a Complaint’s Procedure on the School website and available from the school office.</w:t>
      </w:r>
    </w:p>
    <w:p xmlns:wp14="http://schemas.microsoft.com/office/word/2010/wordml" w:rsidRPr="00680A78" w:rsidR="00DA5ACC" w:rsidRDefault="00DA5ACC" w14:paraId="07547A01" wp14:textId="77777777">
      <w:pPr>
        <w:jc w:val="both"/>
        <w:rPr>
          <w:rFonts w:ascii="Arial" w:hAnsi="Arial" w:cs="Arial"/>
          <w:b/>
          <w:bCs/>
          <w:sz w:val="22"/>
          <w:szCs w:val="22"/>
          <w:lang w:val="en-GB"/>
        </w:rPr>
      </w:pPr>
    </w:p>
    <w:p xmlns:wp14="http://schemas.microsoft.com/office/word/2010/wordml" w:rsidRPr="00680A78" w:rsidR="00DA5ACC" w:rsidRDefault="00DA5ACC" w14:paraId="5982921E" wp14:textId="77777777">
      <w:pPr>
        <w:jc w:val="both"/>
        <w:rPr>
          <w:rFonts w:ascii="Arial" w:hAnsi="Arial" w:cs="Arial"/>
          <w:sz w:val="22"/>
          <w:szCs w:val="22"/>
        </w:rPr>
      </w:pPr>
      <w:r w:rsidRPr="00680A78">
        <w:rPr>
          <w:rFonts w:ascii="Arial" w:hAnsi="Arial" w:cs="Arial"/>
          <w:b/>
          <w:bCs/>
          <w:sz w:val="22"/>
          <w:szCs w:val="22"/>
          <w:lang w:val="en-GB"/>
        </w:rPr>
        <w:t>CONCLUSION</w:t>
      </w:r>
    </w:p>
    <w:p xmlns:wp14="http://schemas.microsoft.com/office/word/2010/wordml" w:rsidRPr="00680A78" w:rsidR="00DA5ACC" w:rsidRDefault="00DA5ACC" w14:paraId="5043CB0F" wp14:textId="77777777">
      <w:pPr>
        <w:jc w:val="both"/>
        <w:rPr>
          <w:rFonts w:ascii="Arial" w:hAnsi="Arial" w:cs="Arial"/>
          <w:b/>
          <w:bCs/>
          <w:sz w:val="22"/>
          <w:szCs w:val="22"/>
          <w:lang w:val="en-GB"/>
        </w:rPr>
      </w:pPr>
    </w:p>
    <w:p xmlns:wp14="http://schemas.microsoft.com/office/word/2010/wordml" w:rsidRPr="00680A78" w:rsidR="00DA5ACC" w:rsidRDefault="00DA5ACC" w14:paraId="440310B2" wp14:textId="77777777">
      <w:pPr>
        <w:jc w:val="both"/>
        <w:rPr>
          <w:rFonts w:ascii="Arial" w:hAnsi="Arial" w:cs="Arial"/>
          <w:sz w:val="22"/>
          <w:szCs w:val="22"/>
        </w:rPr>
      </w:pPr>
      <w:r w:rsidRPr="00680A78">
        <w:rPr>
          <w:rFonts w:ascii="Arial" w:hAnsi="Arial" w:cs="Arial"/>
          <w:sz w:val="22"/>
          <w:szCs w:val="22"/>
          <w:lang w:val="en-GB"/>
        </w:rPr>
        <w:t xml:space="preserve">This policy is set within the context of a school ethos which aims to provide a </w:t>
      </w:r>
      <w:r w:rsidR="001E22D7">
        <w:rPr>
          <w:rFonts w:ascii="Arial" w:hAnsi="Arial" w:cs="Arial"/>
          <w:sz w:val="22"/>
          <w:szCs w:val="22"/>
          <w:lang w:val="en-GB"/>
        </w:rPr>
        <w:t>nurturing</w:t>
      </w:r>
      <w:r w:rsidRPr="00680A78">
        <w:rPr>
          <w:rFonts w:ascii="Arial" w:hAnsi="Arial" w:cs="Arial"/>
          <w:sz w:val="22"/>
          <w:szCs w:val="22"/>
          <w:lang w:val="en-GB"/>
        </w:rPr>
        <w:t xml:space="preserve"> and structured educational environment which will enable all students to achieve their full potential and </w:t>
      </w:r>
      <w:r w:rsidR="001E22D7">
        <w:rPr>
          <w:rFonts w:ascii="Arial" w:hAnsi="Arial" w:cs="Arial"/>
          <w:sz w:val="22"/>
          <w:szCs w:val="22"/>
          <w:lang w:val="en-GB"/>
        </w:rPr>
        <w:t>identify appropriate and meaningful pathways to adulthood.</w:t>
      </w:r>
    </w:p>
    <w:p xmlns:wp14="http://schemas.microsoft.com/office/word/2010/wordml" w:rsidRPr="00680A78" w:rsidR="00DA5ACC" w:rsidRDefault="00DA5ACC" w14:paraId="07459315" wp14:textId="77777777">
      <w:pPr>
        <w:jc w:val="both"/>
        <w:rPr>
          <w:rFonts w:ascii="Arial" w:hAnsi="Arial" w:cs="Arial"/>
          <w:sz w:val="22"/>
          <w:szCs w:val="22"/>
          <w:lang w:val="en-GB"/>
        </w:rPr>
      </w:pPr>
    </w:p>
    <w:p xmlns:wp14="http://schemas.microsoft.com/office/word/2010/wordml" w:rsidR="00680A78" w:rsidRDefault="00680A78" w14:paraId="6537F28F" wp14:textId="77777777">
      <w:pPr>
        <w:jc w:val="both"/>
        <w:rPr>
          <w:rFonts w:ascii="Arial" w:hAnsi="Arial" w:cs="Arial"/>
          <w:b/>
          <w:sz w:val="22"/>
          <w:szCs w:val="22"/>
        </w:rPr>
      </w:pPr>
    </w:p>
    <w:p xmlns:wp14="http://schemas.microsoft.com/office/word/2010/wordml" w:rsidRPr="00680A78" w:rsidR="00DA5ACC" w:rsidRDefault="00DA5ACC" w14:paraId="6DFB9E20" wp14:textId="77777777">
      <w:pPr>
        <w:jc w:val="both"/>
        <w:rPr>
          <w:rFonts w:ascii="Arial" w:hAnsi="Arial" w:cs="Arial"/>
          <w:sz w:val="22"/>
          <w:szCs w:val="22"/>
        </w:rPr>
      </w:pPr>
    </w:p>
    <w:sectPr w:rsidRPr="00680A78" w:rsidR="00DA5ACC" w:rsidSect="00680A78">
      <w:pgSz w:w="11906" w:h="16838" w:orient="portrait"/>
      <w:pgMar w:top="720" w:right="720" w:bottom="720"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E82A65" w:rsidRDefault="00E82A65" w14:paraId="70DF9E56" wp14:textId="77777777">
      <w:r>
        <w:separator/>
      </w:r>
    </w:p>
  </w:endnote>
  <w:endnote w:type="continuationSeparator" w:id="0">
    <w:p xmlns:wp14="http://schemas.microsoft.com/office/word/2010/wordml" w:rsidR="00E82A65" w:rsidRDefault="00E82A65" w14:paraId="44E871BC"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E82A65" w:rsidRDefault="00E82A65" w14:paraId="144A5D23" wp14:textId="77777777">
      <w:r>
        <w:separator/>
      </w:r>
    </w:p>
  </w:footnote>
  <w:footnote w:type="continuationSeparator" w:id="0">
    <w:p xmlns:wp14="http://schemas.microsoft.com/office/word/2010/wordml" w:rsidR="00E82A65" w:rsidRDefault="00E82A65" w14:paraId="738610EB"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hint="default" w:ascii="Symbol" w:hAnsi="Symbol" w:cs="Symbol"/>
        <w:sz w:val="22"/>
        <w:szCs w:val="22"/>
        <w:lang w:val="en-GB"/>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hint="default" w:ascii="Symbol" w:hAnsi="Symbol" w:cs="Symbol"/>
        <w:sz w:val="22"/>
        <w:szCs w:val="22"/>
        <w:lang w:val="en-GB"/>
      </w:rPr>
    </w:lvl>
  </w:abstractNum>
  <w:abstractNum w:abstractNumId="2" w15:restartNumberingAfterBreak="0">
    <w:nsid w:val="00000003"/>
    <w:multiLevelType w:val="singleLevel"/>
    <w:tmpl w:val="00000003"/>
    <w:name w:val="WW8Num4"/>
    <w:lvl w:ilvl="0">
      <w:start w:val="1"/>
      <w:numFmt w:val="bullet"/>
      <w:lvlText w:val=""/>
      <w:lvlJc w:val="left"/>
      <w:pPr>
        <w:tabs>
          <w:tab w:val="num" w:pos="0"/>
        </w:tabs>
        <w:ind w:left="720" w:hanging="360"/>
      </w:pPr>
      <w:rPr>
        <w:rFonts w:hint="default" w:ascii="Symbol" w:hAnsi="Symbol" w:cs="Symbol"/>
        <w:lang w:val="en-GB"/>
      </w:rPr>
    </w:lvl>
  </w:abstractNum>
  <w:abstractNum w:abstractNumId="3" w15:restartNumberingAfterBreak="0">
    <w:nsid w:val="00000004"/>
    <w:multiLevelType w:val="singleLevel"/>
    <w:tmpl w:val="00000004"/>
    <w:name w:val="WW8Num5"/>
    <w:lvl w:ilvl="0">
      <w:start w:val="1"/>
      <w:numFmt w:val="bullet"/>
      <w:lvlText w:val=""/>
      <w:lvlJc w:val="left"/>
      <w:pPr>
        <w:tabs>
          <w:tab w:val="num" w:pos="0"/>
        </w:tabs>
        <w:ind w:left="720" w:hanging="360"/>
      </w:pPr>
      <w:rPr>
        <w:rFonts w:hint="default" w:ascii="Symbol" w:hAnsi="Symbol" w:cs="Symbol"/>
        <w:lang w:val="en-GB"/>
      </w:rPr>
    </w:lvl>
  </w:abstractNum>
  <w:abstractNum w:abstractNumId="4" w15:restartNumberingAfterBreak="0">
    <w:nsid w:val="00000005"/>
    <w:multiLevelType w:val="singleLevel"/>
    <w:tmpl w:val="00000005"/>
    <w:name w:val="WW8Num6"/>
    <w:lvl w:ilvl="0">
      <w:start w:val="1"/>
      <w:numFmt w:val="bullet"/>
      <w:lvlText w:val=""/>
      <w:lvlJc w:val="left"/>
      <w:pPr>
        <w:tabs>
          <w:tab w:val="num" w:pos="0"/>
        </w:tabs>
        <w:ind w:left="720" w:hanging="360"/>
      </w:pPr>
      <w:rPr>
        <w:rFonts w:hint="default" w:ascii="Symbol" w:hAnsi="Symbol" w:cs="Symbol"/>
        <w:lang w:val="en-GB"/>
      </w:rPr>
    </w:lvl>
  </w:abstractNum>
  <w:abstractNum w:abstractNumId="5" w15:restartNumberingAfterBreak="0">
    <w:nsid w:val="00000006"/>
    <w:multiLevelType w:val="multilevel"/>
    <w:tmpl w:val="000000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8C0593A"/>
    <w:multiLevelType w:val="multilevel"/>
    <w:tmpl w:val="7B3C31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554344E4"/>
    <w:multiLevelType w:val="multilevel"/>
    <w:tmpl w:val="43FEE1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72377717"/>
    <w:multiLevelType w:val="multilevel"/>
    <w:tmpl w:val="092298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292254813">
    <w:abstractNumId w:val="0"/>
  </w:num>
  <w:num w:numId="2" w16cid:durableId="1510176851">
    <w:abstractNumId w:val="1"/>
  </w:num>
  <w:num w:numId="3" w16cid:durableId="1255866864">
    <w:abstractNumId w:val="2"/>
  </w:num>
  <w:num w:numId="4" w16cid:durableId="266233964">
    <w:abstractNumId w:val="3"/>
  </w:num>
  <w:num w:numId="5" w16cid:durableId="964166269">
    <w:abstractNumId w:val="4"/>
  </w:num>
  <w:num w:numId="6" w16cid:durableId="717825399">
    <w:abstractNumId w:val="5"/>
  </w:num>
  <w:num w:numId="7" w16cid:durableId="139738611">
    <w:abstractNumId w:val="7"/>
  </w:num>
  <w:num w:numId="8" w16cid:durableId="1454056555">
    <w:abstractNumId w:val="6"/>
  </w:num>
  <w:num w:numId="9" w16cid:durableId="1703047227">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displayBackgroundShape/>
  <w:embedSystemFonts/>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2F9"/>
    <w:rsid w:val="000C6868"/>
    <w:rsid w:val="0012460E"/>
    <w:rsid w:val="001267DF"/>
    <w:rsid w:val="001478B8"/>
    <w:rsid w:val="001E0D0F"/>
    <w:rsid w:val="001E22D7"/>
    <w:rsid w:val="00202BDA"/>
    <w:rsid w:val="002145B0"/>
    <w:rsid w:val="0024756D"/>
    <w:rsid w:val="002F3CBA"/>
    <w:rsid w:val="00352C49"/>
    <w:rsid w:val="00393502"/>
    <w:rsid w:val="003A1C58"/>
    <w:rsid w:val="003B06E5"/>
    <w:rsid w:val="00400F65"/>
    <w:rsid w:val="005522F9"/>
    <w:rsid w:val="005F1C83"/>
    <w:rsid w:val="00625405"/>
    <w:rsid w:val="00680A78"/>
    <w:rsid w:val="006D3D55"/>
    <w:rsid w:val="00837004"/>
    <w:rsid w:val="00850E55"/>
    <w:rsid w:val="008E1B6F"/>
    <w:rsid w:val="00985083"/>
    <w:rsid w:val="00A91055"/>
    <w:rsid w:val="00AC1AEF"/>
    <w:rsid w:val="00B132E7"/>
    <w:rsid w:val="00B139DC"/>
    <w:rsid w:val="00B71609"/>
    <w:rsid w:val="00B840B2"/>
    <w:rsid w:val="00CA2A5B"/>
    <w:rsid w:val="00D443B5"/>
    <w:rsid w:val="00DA5ACC"/>
    <w:rsid w:val="00DB7CAD"/>
    <w:rsid w:val="00DF28B4"/>
    <w:rsid w:val="00E03934"/>
    <w:rsid w:val="00E3280F"/>
    <w:rsid w:val="00E723C5"/>
    <w:rsid w:val="00E740F4"/>
    <w:rsid w:val="00E82A65"/>
    <w:rsid w:val="00EB7B8E"/>
    <w:rsid w:val="00F03F7F"/>
    <w:rsid w:val="00F81913"/>
    <w:rsid w:val="00FD39EE"/>
    <w:rsid w:val="00FD69AA"/>
    <w:rsid w:val="0B172762"/>
    <w:rsid w:val="16776161"/>
    <w:rsid w:val="3553AA80"/>
    <w:rsid w:val="69D35CA6"/>
    <w:rsid w:val="76CC985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7D71DD06"/>
  <w15:chartTrackingRefBased/>
  <w15:docId w15:val="{D4B363FB-C4AE-40E2-9E63-0225071CAFD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0"/>
      <w:suppressAutoHyphens/>
      <w:autoSpaceDE w:val="0"/>
    </w:pPr>
    <w:rPr>
      <w:sz w:val="24"/>
      <w:szCs w:val="24"/>
      <w:lang w:val="en-US"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WW8Num1z0" w:customStyle="1">
    <w:name w:val="WW8Num1z0"/>
    <w:rPr>
      <w:rFonts w:hint="default" w:ascii="Symbol" w:hAnsi="Symbol" w:cs="Symbol"/>
      <w:sz w:val="22"/>
      <w:szCs w:val="22"/>
      <w:lang w:val="en-GB"/>
    </w:rPr>
  </w:style>
  <w:style w:type="character" w:styleId="WW8Num2z0" w:customStyle="1">
    <w:name w:val="WW8Num2z0"/>
    <w:rPr>
      <w:rFonts w:hint="default" w:ascii="Symbol" w:hAnsi="Symbol" w:cs="Symbol"/>
      <w:sz w:val="22"/>
      <w:szCs w:val="22"/>
      <w:lang w:val="en-GB"/>
    </w:rPr>
  </w:style>
  <w:style w:type="character" w:styleId="WW8Num3z0" w:customStyle="1">
    <w:name w:val="WW8Num3z0"/>
  </w:style>
  <w:style w:type="character" w:styleId="WW8Num3z1" w:customStyle="1">
    <w:name w:val="WW8Num3z1"/>
  </w:style>
  <w:style w:type="character" w:styleId="WW8Num3z2" w:customStyle="1">
    <w:name w:val="WW8Num3z2"/>
  </w:style>
  <w:style w:type="character" w:styleId="WW8Num3z3" w:customStyle="1">
    <w:name w:val="WW8Num3z3"/>
  </w:style>
  <w:style w:type="character" w:styleId="WW8Num3z4" w:customStyle="1">
    <w:name w:val="WW8Num3z4"/>
  </w:style>
  <w:style w:type="character" w:styleId="WW8Num3z5" w:customStyle="1">
    <w:name w:val="WW8Num3z5"/>
  </w:style>
  <w:style w:type="character" w:styleId="WW8Num3z6" w:customStyle="1">
    <w:name w:val="WW8Num3z6"/>
  </w:style>
  <w:style w:type="character" w:styleId="WW8Num3z7" w:customStyle="1">
    <w:name w:val="WW8Num3z7"/>
  </w:style>
  <w:style w:type="character" w:styleId="WW8Num3z8" w:customStyle="1">
    <w:name w:val="WW8Num3z8"/>
  </w:style>
  <w:style w:type="character" w:styleId="WW8Num4z0" w:customStyle="1">
    <w:name w:val="WW8Num4z0"/>
    <w:rPr>
      <w:rFonts w:hint="default" w:ascii="Symbol" w:hAnsi="Symbol" w:cs="Symbol"/>
      <w:lang w:val="en-GB"/>
    </w:rPr>
  </w:style>
  <w:style w:type="character" w:styleId="WW8Num4z1" w:customStyle="1">
    <w:name w:val="WW8Num4z1"/>
    <w:rPr>
      <w:rFonts w:hint="default" w:ascii="Courier New" w:hAnsi="Courier New" w:cs="Courier New"/>
    </w:rPr>
  </w:style>
  <w:style w:type="character" w:styleId="WW8Num4z2" w:customStyle="1">
    <w:name w:val="WW8Num4z2"/>
    <w:rPr>
      <w:rFonts w:hint="default" w:ascii="Wingdings" w:hAnsi="Wingdings" w:cs="Wingdings"/>
    </w:rPr>
  </w:style>
  <w:style w:type="character" w:styleId="WW8Num5z0" w:customStyle="1">
    <w:name w:val="WW8Num5z0"/>
    <w:rPr>
      <w:rFonts w:hint="default" w:ascii="Symbol" w:hAnsi="Symbol" w:cs="Symbol"/>
      <w:lang w:val="en-GB"/>
    </w:rPr>
  </w:style>
  <w:style w:type="character" w:styleId="WW8Num5z1" w:customStyle="1">
    <w:name w:val="WW8Num5z1"/>
    <w:rPr>
      <w:rFonts w:hint="default" w:ascii="Courier New" w:hAnsi="Courier New" w:cs="Courier New"/>
    </w:rPr>
  </w:style>
  <w:style w:type="character" w:styleId="WW8Num5z2" w:customStyle="1">
    <w:name w:val="WW8Num5z2"/>
    <w:rPr>
      <w:rFonts w:hint="default" w:ascii="Wingdings" w:hAnsi="Wingdings" w:cs="Wingdings"/>
    </w:rPr>
  </w:style>
  <w:style w:type="character" w:styleId="WW8Num6z0" w:customStyle="1">
    <w:name w:val="WW8Num6z0"/>
    <w:rPr>
      <w:rFonts w:hint="default" w:ascii="Symbol" w:hAnsi="Symbol" w:cs="Symbol"/>
      <w:lang w:val="en-GB"/>
    </w:rPr>
  </w:style>
  <w:style w:type="character" w:styleId="WW8Num6z1" w:customStyle="1">
    <w:name w:val="WW8Num6z1"/>
    <w:rPr>
      <w:rFonts w:hint="default" w:ascii="Courier New" w:hAnsi="Courier New" w:cs="Courier New"/>
    </w:rPr>
  </w:style>
  <w:style w:type="character" w:styleId="WW8Num6z2" w:customStyle="1">
    <w:name w:val="WW8Num6z2"/>
    <w:rPr>
      <w:rFonts w:hint="default" w:ascii="Wingdings" w:hAnsi="Wingdings" w:cs="Wingdings"/>
    </w:rPr>
  </w:style>
  <w:style w:type="character" w:styleId="DefaultParagraphFont0">
    <w:name w:val="Default Paragraph Font0"/>
  </w:style>
  <w:style w:type="character" w:styleId="WW8Num1z1" w:customStyle="1">
    <w:name w:val="WW8Num1z1"/>
    <w:rPr>
      <w:rFonts w:hint="default" w:ascii="Courier New" w:hAnsi="Courier New" w:cs="Courier New"/>
    </w:rPr>
  </w:style>
  <w:style w:type="character" w:styleId="WW8Num1z2" w:customStyle="1">
    <w:name w:val="WW8Num1z2"/>
    <w:rPr>
      <w:rFonts w:hint="default" w:ascii="Wingdings" w:hAnsi="Wingdings" w:cs="Wingdings"/>
    </w:rPr>
  </w:style>
  <w:style w:type="character" w:styleId="WW8Num2z1" w:customStyle="1">
    <w:name w:val="WW8Num2z1"/>
    <w:rPr>
      <w:rFonts w:hint="default" w:ascii="Courier New" w:hAnsi="Courier New" w:cs="Courier New"/>
    </w:rPr>
  </w:style>
  <w:style w:type="character" w:styleId="WW8Num2z2" w:customStyle="1">
    <w:name w:val="WW8Num2z2"/>
    <w:rPr>
      <w:rFonts w:hint="default" w:ascii="Wingdings" w:hAnsi="Wingdings" w:cs="Wingdings"/>
    </w:rPr>
  </w:style>
  <w:style w:type="character" w:styleId="WW8Num5z3" w:customStyle="1">
    <w:name w:val="WW8Num5z3"/>
    <w:rPr>
      <w:rFonts w:hint="default" w:ascii="Symbol" w:hAnsi="Symbol" w:cs="Symbol"/>
    </w:rPr>
  </w:style>
  <w:style w:type="character" w:styleId="WW-DefaultParagraphFont" w:customStyle="1">
    <w:name w:val="WW-Default Paragraph Font"/>
  </w:style>
  <w:style w:type="character" w:styleId="Hyperlink">
    <w:name w:val="Hyperlink"/>
    <w:rPr>
      <w:color w:val="0000FF"/>
      <w:u w:val="single"/>
    </w:rPr>
  </w:style>
  <w:style w:type="paragraph" w:styleId="Heading" w:customStyle="1">
    <w:name w:val="Heading"/>
    <w:basedOn w:val="Normal"/>
    <w:next w:val="BodyText"/>
    <w:pPr>
      <w:keepNext/>
      <w:spacing w:before="240" w:after="120"/>
    </w:pPr>
    <w:rPr>
      <w:rFonts w:ascii="Liberation Sans" w:hAnsi="Liberation Sans" w:eastAsia="Microsoft YaHei" w:cs="Arial"/>
      <w:sz w:val="28"/>
      <w:szCs w:val="28"/>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styleId="Index" w:customStyle="1">
    <w:name w:val="Index"/>
    <w:basedOn w:val="Normal"/>
    <w:pPr>
      <w:suppressLineNumbers/>
    </w:pPr>
    <w:rPr>
      <w:rFonts w:cs="Ari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Paragraph">
    <w:name w:val="List Paragraph"/>
    <w:basedOn w:val="Normal"/>
    <w:qFormat/>
    <w:pPr>
      <w:ind w:left="720"/>
    </w:pPr>
  </w:style>
  <w:style w:type="paragraph" w:styleId="BalloonText">
    <w:name w:val="Balloon Text"/>
    <w:basedOn w:val="Normal"/>
    <w:link w:val="BalloonTextChar"/>
    <w:uiPriority w:val="99"/>
    <w:semiHidden/>
    <w:unhideWhenUsed/>
    <w:rsid w:val="0012460E"/>
    <w:rPr>
      <w:rFonts w:ascii="Segoe UI" w:hAnsi="Segoe UI" w:cs="Segoe UI"/>
      <w:sz w:val="18"/>
      <w:szCs w:val="18"/>
    </w:rPr>
  </w:style>
  <w:style w:type="character" w:styleId="BalloonTextChar" w:customStyle="1">
    <w:name w:val="Balloon Text Char"/>
    <w:link w:val="BalloonText"/>
    <w:uiPriority w:val="99"/>
    <w:semiHidden/>
    <w:rsid w:val="0012460E"/>
    <w:rPr>
      <w:rFonts w:ascii="Segoe UI" w:hAnsi="Segoe UI" w:cs="Segoe UI"/>
      <w:sz w:val="18"/>
      <w:szCs w:val="18"/>
      <w:lang w:val="en-US" w:eastAsia="zh-CN"/>
    </w:rPr>
  </w:style>
  <w:style w:type="character" w:styleId="normaltextrun" w:customStyle="1">
    <w:name w:val="normaltextrun"/>
    <w:basedOn w:val="DefaultParagraphFont"/>
    <w:rsid w:val="00985083"/>
  </w:style>
  <w:style w:type="character" w:styleId="UnresolvedMention">
    <w:name w:val="Unresolved Mention"/>
    <w:uiPriority w:val="99"/>
    <w:semiHidden/>
    <w:unhideWhenUsed/>
    <w:rsid w:val="00D443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stgeorges-school.co.uk"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customXml" Target="../customXml/item5.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offcice@stgeorges.iow.sch.uk" TargetMode="External" Id="rId14" /><Relationship Type="http://schemas.openxmlformats.org/officeDocument/2006/relationships/image" Target="/media/image2.png" Id="rId175011117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5DB190D2CA7B4E94A38DD18040FDBD" ma:contentTypeVersion="13" ma:contentTypeDescription="Create a new document." ma:contentTypeScope="" ma:versionID="5821d4963d68bbaf77850bc568e5dcd7">
  <xsd:schema xmlns:xsd="http://www.w3.org/2001/XMLSchema" xmlns:xs="http://www.w3.org/2001/XMLSchema" xmlns:p="http://schemas.microsoft.com/office/2006/metadata/properties" xmlns:ns2="a540dbd6-63c1-405e-b21f-3d4038146b2f" xmlns:ns3="dcf4fd31-2f9b-438a-bfd7-3e053feb8594" targetNamespace="http://schemas.microsoft.com/office/2006/metadata/properties" ma:root="true" ma:fieldsID="8c77323771a5c370c1e7fea082e38151" ns2:_="" ns3:_="">
    <xsd:import namespace="a540dbd6-63c1-405e-b21f-3d4038146b2f"/>
    <xsd:import namespace="dcf4fd31-2f9b-438a-bfd7-3e053feb859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0dbd6-63c1-405e-b21f-3d4038146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f9375f1a-2a63-4e2e-8734-0da42db7ee7c}" ma:internalName="TaxCatchAll" ma:showField="CatchAllData" ma:web="a540dbd6-63c1-405e-b21f-3d4038146b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f4fd31-2f9b-438a-bfd7-3e053feb85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a540dbd6-63c1-405e-b21f-3d4038146b2f">UK7XRFSVNHM5-2120011387-156836</_dlc_DocId>
    <_dlc_DocIdUrl xmlns="a540dbd6-63c1-405e-b21f-3d4038146b2f">
      <Url>https://stgeorgesiow.sharepoint.com/sites/AdminSharedDocuments/_layouts/15/DocIdRedir.aspx?ID=UK7XRFSVNHM5-2120011387-156836</Url>
      <Description>UK7XRFSVNHM5-2120011387-156836</Description>
    </_dlc_DocIdUrl>
    <TaxCatchAll xmlns="a540dbd6-63c1-405e-b21f-3d4038146b2f" xsi:nil="true"/>
    <lcf76f155ced4ddcb4097134ff3c332f xmlns="dcf4fd31-2f9b-438a-bfd7-3e053feb85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892F45-1A1E-4EE6-A99F-B2F6123E8495}"/>
</file>

<file path=customXml/itemProps2.xml><?xml version="1.0" encoding="utf-8"?>
<ds:datastoreItem xmlns:ds="http://schemas.openxmlformats.org/officeDocument/2006/customXml" ds:itemID="{7AC5D8C4-63DD-49CB-AE8A-17295DFA7DF3}">
  <ds:schemaRefs>
    <ds:schemaRef ds:uri="http://schemas.microsoft.com/office/2006/metadata/longProperties"/>
  </ds:schemaRefs>
</ds:datastoreItem>
</file>

<file path=customXml/itemProps3.xml><?xml version="1.0" encoding="utf-8"?>
<ds:datastoreItem xmlns:ds="http://schemas.openxmlformats.org/officeDocument/2006/customXml" ds:itemID="{D83F28D1-0B91-4C4F-BC90-45911B38523B}">
  <ds:schemaRefs>
    <ds:schemaRef ds:uri="http://schemas.microsoft.com/sharepoint/v3/contenttype/forms"/>
  </ds:schemaRefs>
</ds:datastoreItem>
</file>

<file path=customXml/itemProps4.xml><?xml version="1.0" encoding="utf-8"?>
<ds:datastoreItem xmlns:ds="http://schemas.openxmlformats.org/officeDocument/2006/customXml" ds:itemID="{27AC59F6-0EBC-420D-BC1A-68E717C1AC7D}">
  <ds:schemaRefs>
    <ds:schemaRef ds:uri="http://schemas.microsoft.com/sharepoint/events"/>
  </ds:schemaRefs>
</ds:datastoreItem>
</file>

<file path=customXml/itemProps5.xml><?xml version="1.0" encoding="utf-8"?>
<ds:datastoreItem xmlns:ds="http://schemas.openxmlformats.org/officeDocument/2006/customXml" ds:itemID="{2BCA8391-A64B-4DC5-A3F6-757D9DE35B2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IT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RATIONALE</dc:title>
  <dc:subject/>
  <dc:creator>Station4</dc:creator>
  <cp:keywords/>
  <cp:lastModifiedBy>Sarah Tolfrey</cp:lastModifiedBy>
  <cp:revision>4</cp:revision>
  <cp:lastPrinted>2023-01-24T19:59:00Z</cp:lastPrinted>
  <dcterms:created xsi:type="dcterms:W3CDTF">2026-01-23T14:15:00Z</dcterms:created>
  <dcterms:modified xsi:type="dcterms:W3CDTF">2026-01-23T14:16:02Z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Steff Gleeson</vt:lpwstr>
  </property>
  <property fmtid="{D5CDD505-2E9C-101B-9397-08002B2CF9AE}" pid="3" name="Order">
    <vt:r8>1566200</vt:r8>
  </property>
  <property fmtid="{D5CDD505-2E9C-101B-9397-08002B2CF9AE}" pid="4" name="display_urn:schemas-microsoft-com:office:office#Author">
    <vt:lpwstr>Steff Gleeson</vt:lpwstr>
  </property>
  <property fmtid="{D5CDD505-2E9C-101B-9397-08002B2CF9AE}" pid="5" name="_dlc_DocId">
    <vt:lpwstr>UK7XRFSVNHM5-2120011387-152035</vt:lpwstr>
  </property>
  <property fmtid="{D5CDD505-2E9C-101B-9397-08002B2CF9AE}" pid="6" name="_dlc_DocIdItemGuid">
    <vt:lpwstr>9b7027f3-0f33-412e-ae1f-64ab9713f961</vt:lpwstr>
  </property>
  <property fmtid="{D5CDD505-2E9C-101B-9397-08002B2CF9AE}" pid="7" name="_dlc_DocIdUrl">
    <vt:lpwstr>https://stgeorgesiow.sharepoint.com/sites/AdminSharedDocuments/_layouts/15/DocIdRedir.aspx?ID=UK7XRFSVNHM5-2120011387-152035, UK7XRFSVNHM5-2120011387-152035</vt:lpwstr>
  </property>
  <property fmtid="{D5CDD505-2E9C-101B-9397-08002B2CF9AE}" pid="8" name="TaxCatchAll">
    <vt:lpwstr/>
  </property>
  <property fmtid="{D5CDD505-2E9C-101B-9397-08002B2CF9AE}" pid="9" name="lcf76f155ced4ddcb4097134ff3c332f">
    <vt:lpwstr/>
  </property>
  <property fmtid="{D5CDD505-2E9C-101B-9397-08002B2CF9AE}" pid="10" name="ContentTypeId">
    <vt:lpwstr>0x010100975DB190D2CA7B4E94A38DD18040FDBD</vt:lpwstr>
  </property>
  <property fmtid="{D5CDD505-2E9C-101B-9397-08002B2CF9AE}" pid="11" name="MediaServiceImageTags">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_ExtendedDescription">
    <vt:lpwstr/>
  </property>
  <property fmtid="{D5CDD505-2E9C-101B-9397-08002B2CF9AE}" pid="16" name="TriggerFlowInfo">
    <vt:lpwstr/>
  </property>
</Properties>
</file>